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A548AF" w14:textId="6AC6F0F0" w:rsidR="00C8339F" w:rsidRDefault="00605005">
      <w:pPr>
        <w:pStyle w:val="Title"/>
        <w:spacing w:after="0"/>
        <w:jc w:val="center"/>
        <w:rPr>
          <w:b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17FDF865" wp14:editId="386BFB6D">
            <wp:simplePos x="0" y="0"/>
            <wp:positionH relativeFrom="margin">
              <wp:posOffset>-82550</wp:posOffset>
            </wp:positionH>
            <wp:positionV relativeFrom="page">
              <wp:posOffset>224636</wp:posOffset>
            </wp:positionV>
            <wp:extent cx="1920240" cy="1920240"/>
            <wp:effectExtent l="0" t="0" r="3810" b="3810"/>
            <wp:wrapSquare wrapText="bothSides"/>
            <wp:docPr id="1" name="Picture 1" descr="A qr code with a green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qr code with a green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240" cy="192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114300" distB="114300" distL="114300" distR="114300" simplePos="0" relativeHeight="251659264" behindDoc="1" locked="0" layoutInCell="1" hidden="0" allowOverlap="1" wp14:anchorId="21F0B200" wp14:editId="013F1F9C">
            <wp:simplePos x="0" y="0"/>
            <wp:positionH relativeFrom="page">
              <wp:posOffset>5905500</wp:posOffset>
            </wp:positionH>
            <wp:positionV relativeFrom="paragraph">
              <wp:posOffset>-457200</wp:posOffset>
            </wp:positionV>
            <wp:extent cx="1866900" cy="1657350"/>
            <wp:effectExtent l="0" t="0" r="0" b="0"/>
            <wp:wrapNone/>
            <wp:docPr id="1849507478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 rotWithShape="1">
                    <a:blip r:embed="rId9"/>
                    <a:srcRect l="50077" b="40229"/>
                    <a:stretch/>
                  </pic:blipFill>
                  <pic:spPr bwMode="auto">
                    <a:xfrm>
                      <a:off x="0" y="0"/>
                      <a:ext cx="1866900" cy="1657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937BB7" w14:textId="44397193" w:rsidR="00605005" w:rsidRDefault="00605005" w:rsidP="00605005">
      <w:pPr>
        <w:pStyle w:val="NormalWeb"/>
      </w:pPr>
      <w:bookmarkStart w:id="0" w:name="_heading=h.lsy6jay8zknc" w:colFirst="0" w:colLast="0"/>
      <w:bookmarkEnd w:id="0"/>
    </w:p>
    <w:p w14:paraId="0827AB26" w14:textId="5B0C44FF" w:rsidR="00C8339F" w:rsidRDefault="00605005" w:rsidP="00605005">
      <w:pPr>
        <w:pStyle w:val="Title"/>
      </w:pPr>
      <w:bookmarkStart w:id="1" w:name="_heading=h.eommaj4oeox" w:colFirst="0" w:colLast="0"/>
      <w:bookmarkEnd w:id="1"/>
      <w:r>
        <w:t xml:space="preserve">      </w:t>
      </w:r>
      <w:proofErr w:type="spellStart"/>
      <w:r>
        <w:t>pHantom</w:t>
      </w:r>
      <w:proofErr w:type="spellEnd"/>
      <w:r>
        <w:t xml:space="preserve"> Messages</w:t>
      </w:r>
    </w:p>
    <w:p w14:paraId="72AC9E5E" w14:textId="77777777" w:rsidR="00C8339F" w:rsidRDefault="00C8339F" w:rsidP="00605005">
      <w:pPr>
        <w:pStyle w:val="Title"/>
        <w:rPr>
          <w:rFonts w:ascii="Verdana" w:eastAsia="Verdana" w:hAnsi="Verdana" w:cs="Verdana"/>
          <w:b/>
          <w:sz w:val="24"/>
          <w:szCs w:val="24"/>
        </w:rPr>
      </w:pPr>
    </w:p>
    <w:p w14:paraId="191F46C2" w14:textId="77777777" w:rsidR="00605005" w:rsidRPr="00605005" w:rsidRDefault="00605005" w:rsidP="00605005">
      <w:pPr>
        <w:rPr>
          <w:sz w:val="4"/>
          <w:szCs w:val="4"/>
        </w:rPr>
      </w:pPr>
    </w:p>
    <w:p w14:paraId="386A5735" w14:textId="77777777" w:rsidR="00605005" w:rsidRPr="00605005" w:rsidRDefault="00605005" w:rsidP="00605005"/>
    <w:tbl>
      <w:tblPr>
        <w:tblStyle w:val="a"/>
        <w:tblpPr w:leftFromText="180" w:rightFromText="180" w:vertAnchor="text" w:tblpX="767"/>
        <w:tblW w:w="9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25"/>
        <w:gridCol w:w="4140"/>
      </w:tblGrid>
      <w:tr w:rsidR="00C8339F" w14:paraId="0381220F" w14:textId="77777777">
        <w:tc>
          <w:tcPr>
            <w:tcW w:w="5125" w:type="dxa"/>
            <w:vAlign w:val="center"/>
          </w:tcPr>
          <w:p w14:paraId="634468B8" w14:textId="77777777" w:rsidR="00C8339F" w:rsidRDefault="00000000">
            <w:pPr>
              <w:spacing w:after="0" w:line="240" w:lineRule="auto"/>
              <w:rPr>
                <w:rFonts w:ascii="Verdana" w:eastAsia="Verdana" w:hAnsi="Verdana" w:cs="Verdana"/>
                <w:b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  <w:sz w:val="24"/>
                <w:szCs w:val="24"/>
              </w:rPr>
              <w:t>Chemical Name</w:t>
            </w:r>
          </w:p>
        </w:tc>
        <w:tc>
          <w:tcPr>
            <w:tcW w:w="4140" w:type="dxa"/>
            <w:vAlign w:val="center"/>
          </w:tcPr>
          <w:p w14:paraId="52723C53" w14:textId="77777777" w:rsidR="00C8339F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b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  <w:sz w:val="24"/>
                <w:szCs w:val="24"/>
              </w:rPr>
              <w:t>Amount Used</w:t>
            </w:r>
          </w:p>
        </w:tc>
      </w:tr>
      <w:tr w:rsidR="00C8339F" w14:paraId="5C398A34" w14:textId="77777777">
        <w:tc>
          <w:tcPr>
            <w:tcW w:w="5125" w:type="dxa"/>
            <w:vAlign w:val="center"/>
          </w:tcPr>
          <w:p w14:paraId="0C044E21" w14:textId="77777777" w:rsidR="00C8339F" w:rsidRDefault="00000000">
            <w:pPr>
              <w:spacing w:after="0" w:line="24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Turmeric powder</w:t>
            </w:r>
          </w:p>
        </w:tc>
        <w:tc>
          <w:tcPr>
            <w:tcW w:w="4140" w:type="dxa"/>
            <w:vAlign w:val="center"/>
          </w:tcPr>
          <w:p w14:paraId="1C35EFB4" w14:textId="77777777" w:rsidR="00C8339F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½ a teaspoon</w:t>
            </w:r>
          </w:p>
        </w:tc>
      </w:tr>
      <w:tr w:rsidR="00C8339F" w14:paraId="224F66EC" w14:textId="77777777">
        <w:tc>
          <w:tcPr>
            <w:tcW w:w="5125" w:type="dxa"/>
            <w:vAlign w:val="center"/>
          </w:tcPr>
          <w:p w14:paraId="2677E77A" w14:textId="77777777" w:rsidR="00C8339F" w:rsidRDefault="00000000">
            <w:pPr>
              <w:spacing w:after="0" w:line="24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Hand sanitizer </w:t>
            </w:r>
          </w:p>
        </w:tc>
        <w:tc>
          <w:tcPr>
            <w:tcW w:w="4140" w:type="dxa"/>
            <w:vAlign w:val="center"/>
          </w:tcPr>
          <w:p w14:paraId="60F7ED17" w14:textId="77777777" w:rsidR="00C8339F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2-3 mL</w:t>
            </w:r>
          </w:p>
        </w:tc>
      </w:tr>
      <w:tr w:rsidR="00C8339F" w14:paraId="14DA7A3E" w14:textId="77777777">
        <w:tc>
          <w:tcPr>
            <w:tcW w:w="5125" w:type="dxa"/>
            <w:vAlign w:val="center"/>
          </w:tcPr>
          <w:p w14:paraId="5B2C1DDC" w14:textId="77777777" w:rsidR="00C8339F" w:rsidRDefault="00000000">
            <w:pPr>
              <w:spacing w:after="0" w:line="24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Sodium Carbonate (or baking soda/sodium hydroxide)</w:t>
            </w:r>
          </w:p>
        </w:tc>
        <w:tc>
          <w:tcPr>
            <w:tcW w:w="4140" w:type="dxa"/>
            <w:vAlign w:val="center"/>
          </w:tcPr>
          <w:p w14:paraId="46826E9E" w14:textId="77777777" w:rsidR="00C8339F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22g in 100 mL of water</w:t>
            </w:r>
          </w:p>
        </w:tc>
      </w:tr>
      <w:tr w:rsidR="00C8339F" w14:paraId="01A3CDAF" w14:textId="77777777">
        <w:tc>
          <w:tcPr>
            <w:tcW w:w="5125" w:type="dxa"/>
            <w:vAlign w:val="center"/>
          </w:tcPr>
          <w:p w14:paraId="1C906402" w14:textId="77777777" w:rsidR="00C8339F" w:rsidRDefault="00000000">
            <w:pPr>
              <w:spacing w:after="0" w:line="24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Distilled water </w:t>
            </w:r>
          </w:p>
        </w:tc>
        <w:tc>
          <w:tcPr>
            <w:tcW w:w="4140" w:type="dxa"/>
            <w:vAlign w:val="center"/>
          </w:tcPr>
          <w:p w14:paraId="6A595F24" w14:textId="77777777" w:rsidR="00C8339F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As needed </w:t>
            </w:r>
          </w:p>
        </w:tc>
      </w:tr>
    </w:tbl>
    <w:p w14:paraId="041671BE" w14:textId="77777777" w:rsidR="00C8339F" w:rsidRDefault="00C8339F"/>
    <w:p w14:paraId="6C163E38" w14:textId="77777777" w:rsidR="00C8339F" w:rsidRDefault="00C8339F"/>
    <w:p w14:paraId="2C5DD886" w14:textId="77777777" w:rsidR="00C8339F" w:rsidRDefault="00C8339F">
      <w:pPr>
        <w:spacing w:after="0" w:line="240" w:lineRule="auto"/>
        <w:rPr>
          <w:rFonts w:ascii="Verdana" w:eastAsia="Verdana" w:hAnsi="Verdana" w:cs="Verdana"/>
          <w:b/>
          <w:sz w:val="24"/>
          <w:szCs w:val="24"/>
        </w:rPr>
      </w:pPr>
    </w:p>
    <w:p w14:paraId="27484FBE" w14:textId="77777777" w:rsidR="00C8339F" w:rsidRDefault="00C8339F">
      <w:pPr>
        <w:spacing w:after="0" w:line="240" w:lineRule="auto"/>
        <w:rPr>
          <w:rFonts w:ascii="Verdana" w:eastAsia="Verdana" w:hAnsi="Verdana" w:cs="Verdana"/>
          <w:b/>
          <w:sz w:val="24"/>
          <w:szCs w:val="24"/>
        </w:rPr>
      </w:pPr>
    </w:p>
    <w:p w14:paraId="1C27F54E" w14:textId="77777777" w:rsidR="00C8339F" w:rsidRDefault="00C8339F">
      <w:pPr>
        <w:spacing w:after="0" w:line="240" w:lineRule="auto"/>
        <w:rPr>
          <w:rFonts w:ascii="Verdana" w:eastAsia="Verdana" w:hAnsi="Verdana" w:cs="Verdana"/>
          <w:b/>
          <w:sz w:val="24"/>
          <w:szCs w:val="24"/>
        </w:rPr>
      </w:pPr>
    </w:p>
    <w:p w14:paraId="43FA7D8A" w14:textId="77777777" w:rsidR="00C8339F" w:rsidRDefault="00C8339F">
      <w:pPr>
        <w:spacing w:after="0" w:line="240" w:lineRule="auto"/>
        <w:rPr>
          <w:rFonts w:ascii="Verdana" w:eastAsia="Verdana" w:hAnsi="Verdana" w:cs="Verdana"/>
          <w:b/>
          <w:sz w:val="24"/>
          <w:szCs w:val="24"/>
        </w:rPr>
      </w:pPr>
    </w:p>
    <w:p w14:paraId="7BAEE68E" w14:textId="34DF819A" w:rsidR="00C8339F" w:rsidRDefault="00C8339F">
      <w:pPr>
        <w:spacing w:after="0" w:line="240" w:lineRule="auto"/>
        <w:rPr>
          <w:rFonts w:ascii="Verdana" w:eastAsia="Verdana" w:hAnsi="Verdana" w:cs="Verdana"/>
          <w:b/>
          <w:sz w:val="24"/>
          <w:szCs w:val="24"/>
        </w:rPr>
      </w:pPr>
    </w:p>
    <w:tbl>
      <w:tblPr>
        <w:tblStyle w:val="a0"/>
        <w:tblW w:w="926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25"/>
        <w:gridCol w:w="4140"/>
      </w:tblGrid>
      <w:tr w:rsidR="00C8339F" w14:paraId="6BA8CC39" w14:textId="77777777">
        <w:trPr>
          <w:tblHeader/>
          <w:jc w:val="center"/>
        </w:trPr>
        <w:tc>
          <w:tcPr>
            <w:tcW w:w="5125" w:type="dxa"/>
            <w:vAlign w:val="center"/>
          </w:tcPr>
          <w:p w14:paraId="7FCFC41A" w14:textId="77777777" w:rsidR="00C8339F" w:rsidRDefault="00000000">
            <w:pPr>
              <w:spacing w:after="0" w:line="240" w:lineRule="auto"/>
              <w:rPr>
                <w:rFonts w:ascii="Verdana" w:eastAsia="Verdana" w:hAnsi="Verdana" w:cs="Verdana"/>
                <w:b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  <w:sz w:val="24"/>
                <w:szCs w:val="24"/>
              </w:rPr>
              <w:t>Equipment Name</w:t>
            </w:r>
          </w:p>
        </w:tc>
        <w:tc>
          <w:tcPr>
            <w:tcW w:w="4140" w:type="dxa"/>
            <w:vAlign w:val="center"/>
          </w:tcPr>
          <w:p w14:paraId="60A316A6" w14:textId="77777777" w:rsidR="00C8339F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b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  <w:sz w:val="24"/>
                <w:szCs w:val="24"/>
              </w:rPr>
              <w:t>Number of Items</w:t>
            </w:r>
          </w:p>
        </w:tc>
      </w:tr>
      <w:tr w:rsidR="00C8339F" w14:paraId="36BE7268" w14:textId="77777777">
        <w:trPr>
          <w:jc w:val="center"/>
        </w:trPr>
        <w:tc>
          <w:tcPr>
            <w:tcW w:w="5125" w:type="dxa"/>
            <w:vAlign w:val="center"/>
          </w:tcPr>
          <w:p w14:paraId="45AF9274" w14:textId="77777777" w:rsidR="00C8339F" w:rsidRDefault="00000000">
            <w:pPr>
              <w:spacing w:after="0" w:line="24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Filter paper</w:t>
            </w:r>
          </w:p>
        </w:tc>
        <w:tc>
          <w:tcPr>
            <w:tcW w:w="4140" w:type="dxa"/>
            <w:vAlign w:val="center"/>
          </w:tcPr>
          <w:p w14:paraId="7B924DC5" w14:textId="77777777" w:rsidR="00C8339F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1 sheet</w:t>
            </w:r>
          </w:p>
        </w:tc>
      </w:tr>
      <w:tr w:rsidR="00C8339F" w14:paraId="2FABBFC6" w14:textId="77777777">
        <w:trPr>
          <w:jc w:val="center"/>
        </w:trPr>
        <w:tc>
          <w:tcPr>
            <w:tcW w:w="5125" w:type="dxa"/>
            <w:vAlign w:val="center"/>
          </w:tcPr>
          <w:p w14:paraId="4337D2BA" w14:textId="77777777" w:rsidR="00C8339F" w:rsidRDefault="00000000">
            <w:pPr>
              <w:spacing w:after="0" w:line="24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Paint brushes </w:t>
            </w:r>
          </w:p>
        </w:tc>
        <w:tc>
          <w:tcPr>
            <w:tcW w:w="4140" w:type="dxa"/>
            <w:vAlign w:val="center"/>
          </w:tcPr>
          <w:p w14:paraId="4F9C0655" w14:textId="77777777" w:rsidR="00C8339F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2 (or 1 if rinsed between uses)</w:t>
            </w:r>
          </w:p>
        </w:tc>
      </w:tr>
      <w:tr w:rsidR="00C8339F" w14:paraId="603325E2" w14:textId="77777777">
        <w:trPr>
          <w:jc w:val="center"/>
        </w:trPr>
        <w:tc>
          <w:tcPr>
            <w:tcW w:w="5125" w:type="dxa"/>
            <w:vAlign w:val="center"/>
          </w:tcPr>
          <w:p w14:paraId="6AE8E10C" w14:textId="77777777" w:rsidR="00C8339F" w:rsidRDefault="00000000">
            <w:pPr>
              <w:spacing w:after="0" w:line="24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Small containers </w:t>
            </w:r>
          </w:p>
        </w:tc>
        <w:tc>
          <w:tcPr>
            <w:tcW w:w="4140" w:type="dxa"/>
            <w:vAlign w:val="center"/>
          </w:tcPr>
          <w:p w14:paraId="030E8C90" w14:textId="77777777" w:rsidR="00C8339F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2</w:t>
            </w:r>
          </w:p>
        </w:tc>
      </w:tr>
      <w:tr w:rsidR="00C8339F" w14:paraId="026BFC86" w14:textId="77777777">
        <w:trPr>
          <w:jc w:val="center"/>
        </w:trPr>
        <w:tc>
          <w:tcPr>
            <w:tcW w:w="5125" w:type="dxa"/>
            <w:vAlign w:val="center"/>
          </w:tcPr>
          <w:p w14:paraId="25414A70" w14:textId="77777777" w:rsidR="00C8339F" w:rsidRDefault="00000000">
            <w:pPr>
              <w:spacing w:after="0" w:line="24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Stirrer or spoon</w:t>
            </w:r>
          </w:p>
        </w:tc>
        <w:tc>
          <w:tcPr>
            <w:tcW w:w="4140" w:type="dxa"/>
            <w:vAlign w:val="center"/>
          </w:tcPr>
          <w:p w14:paraId="54D1746A" w14:textId="77777777" w:rsidR="00C8339F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2</w:t>
            </w:r>
          </w:p>
        </w:tc>
      </w:tr>
      <w:tr w:rsidR="00C8339F" w14:paraId="16FF0893" w14:textId="77777777">
        <w:trPr>
          <w:jc w:val="center"/>
        </w:trPr>
        <w:tc>
          <w:tcPr>
            <w:tcW w:w="5125" w:type="dxa"/>
            <w:vAlign w:val="center"/>
          </w:tcPr>
          <w:p w14:paraId="03C35762" w14:textId="77777777" w:rsidR="00C8339F" w:rsidRDefault="00000000">
            <w:pPr>
              <w:spacing w:after="0" w:line="24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Airstream or area to dry</w:t>
            </w:r>
          </w:p>
        </w:tc>
        <w:tc>
          <w:tcPr>
            <w:tcW w:w="4140" w:type="dxa"/>
            <w:vAlign w:val="center"/>
          </w:tcPr>
          <w:p w14:paraId="77FBEEA4" w14:textId="77777777" w:rsidR="00C8339F" w:rsidRDefault="00000000">
            <w:pPr>
              <w:spacing w:after="0" w:line="240" w:lineRule="auto"/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Optional </w:t>
            </w:r>
          </w:p>
        </w:tc>
      </w:tr>
    </w:tbl>
    <w:p w14:paraId="50F8B576" w14:textId="0CC66015" w:rsidR="00C8339F" w:rsidRDefault="00C8339F">
      <w:pPr>
        <w:rPr>
          <w:rFonts w:ascii="Verdana" w:eastAsia="Verdana" w:hAnsi="Verdana" w:cs="Verdana"/>
          <w:b/>
          <w:sz w:val="24"/>
          <w:szCs w:val="24"/>
          <w:u w:val="single"/>
        </w:rPr>
        <w:sectPr w:rsidR="00C8339F">
          <w:footerReference w:type="default" r:id="rId10"/>
          <w:pgSz w:w="12240" w:h="15840"/>
          <w:pgMar w:top="720" w:right="720" w:bottom="720" w:left="720" w:header="720" w:footer="720" w:gutter="0"/>
          <w:pgNumType w:start="1"/>
          <w:cols w:space="720"/>
        </w:sectPr>
      </w:pPr>
    </w:p>
    <w:p w14:paraId="70564356" w14:textId="224FD528" w:rsidR="00C8339F" w:rsidRDefault="00000000">
      <w:pPr>
        <w:rPr>
          <w:rFonts w:ascii="Verdana" w:eastAsia="Verdana" w:hAnsi="Verdana" w:cs="Verdana"/>
          <w:b/>
          <w:sz w:val="24"/>
          <w:szCs w:val="24"/>
          <w:u w:val="single"/>
        </w:rPr>
      </w:pPr>
      <w:r>
        <w:rPr>
          <w:noProof/>
        </w:rPr>
        <w:drawing>
          <wp:anchor distT="114300" distB="114300" distL="114300" distR="114300" simplePos="0" relativeHeight="251661312" behindDoc="1" locked="0" layoutInCell="1" hidden="0" allowOverlap="1" wp14:anchorId="3658F6A3" wp14:editId="0592D61D">
            <wp:simplePos x="0" y="0"/>
            <wp:positionH relativeFrom="column">
              <wp:posOffset>2676525</wp:posOffset>
            </wp:positionH>
            <wp:positionV relativeFrom="paragraph">
              <wp:posOffset>124015</wp:posOffset>
            </wp:positionV>
            <wp:extent cx="709613" cy="709613"/>
            <wp:effectExtent l="0" t="0" r="0" b="0"/>
            <wp:wrapNone/>
            <wp:docPr id="1849507479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1">
                      <a:alphaModFix amt="70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9613" cy="7096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14300" distB="114300" distL="114300" distR="114300" simplePos="0" relativeHeight="251662336" behindDoc="0" locked="0" layoutInCell="1" hidden="0" allowOverlap="1" wp14:anchorId="614D9645" wp14:editId="788AAF47">
            <wp:simplePos x="0" y="0"/>
            <wp:positionH relativeFrom="column">
              <wp:posOffset>2676525</wp:posOffset>
            </wp:positionH>
            <wp:positionV relativeFrom="paragraph">
              <wp:posOffset>171450</wp:posOffset>
            </wp:positionV>
            <wp:extent cx="540075" cy="283318"/>
            <wp:effectExtent l="0" t="0" r="0" b="0"/>
            <wp:wrapNone/>
            <wp:docPr id="184950747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 l="19047" t="23965" r="20408" b="26645"/>
                    <a:stretch>
                      <a:fillRect/>
                    </a:stretch>
                  </pic:blipFill>
                  <pic:spPr>
                    <a:xfrm>
                      <a:off x="0" y="0"/>
                      <a:ext cx="540075" cy="28331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862216B" w14:textId="5586A276" w:rsidR="00C8339F" w:rsidRDefault="00000000" w:rsidP="00285FB7">
      <w:pPr>
        <w:pStyle w:val="Heading1"/>
      </w:pPr>
      <w:r>
        <w:t>Cup 1 - Prepare the indicator solution</w:t>
      </w:r>
    </w:p>
    <w:p w14:paraId="27A8E45C" w14:textId="72C8BB29" w:rsidR="00C8339F" w:rsidRDefault="00000000">
      <w:pPr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>Place 1/2 teaspoon of turmeric into a small container. Add 2-3 mL of hand sanitizer into the container. Use a stirrer or spoon to mix until fully mixed.</w:t>
      </w:r>
    </w:p>
    <w:p w14:paraId="7C90BA26" w14:textId="5D601FF6" w:rsidR="00285FB7" w:rsidRDefault="00F8362F" w:rsidP="00285FB7">
      <w:pPr>
        <w:pStyle w:val="Heading1"/>
      </w:pPr>
      <w:r>
        <w:rPr>
          <w:noProof/>
        </w:rPr>
        <w:drawing>
          <wp:anchor distT="114300" distB="114300" distL="114300" distR="114300" simplePos="0" relativeHeight="251665408" behindDoc="1" locked="0" layoutInCell="1" hidden="0" allowOverlap="1" wp14:anchorId="73744A69" wp14:editId="4BB6FE54">
            <wp:simplePos x="0" y="0"/>
            <wp:positionH relativeFrom="margin">
              <wp:align>center</wp:align>
            </wp:positionH>
            <wp:positionV relativeFrom="paragraph">
              <wp:posOffset>227330</wp:posOffset>
            </wp:positionV>
            <wp:extent cx="946785" cy="953135"/>
            <wp:effectExtent l="0" t="0" r="5715" b="0"/>
            <wp:wrapNone/>
            <wp:docPr id="1849507475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3">
                      <a:alphaModFix amt="35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46785" cy="9531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3AA6">
        <w:t>Cup 2 - Prepare the invisible ink</w:t>
      </w:r>
    </w:p>
    <w:p w14:paraId="154D52C6" w14:textId="125837C4" w:rsidR="00C8339F" w:rsidRDefault="00F8362F">
      <w:pPr>
        <w:rPr>
          <w:rFonts w:ascii="Verdana" w:eastAsia="Verdana" w:hAnsi="Verdana" w:cs="Verdana"/>
          <w:sz w:val="24"/>
          <w:szCs w:val="24"/>
        </w:rPr>
      </w:pPr>
      <w:r>
        <w:rPr>
          <w:noProof/>
        </w:rPr>
        <w:drawing>
          <wp:anchor distT="114300" distB="114300" distL="114300" distR="114300" simplePos="0" relativeHeight="251666432" behindDoc="1" locked="0" layoutInCell="1" hidden="0" allowOverlap="1" wp14:anchorId="6BA27945" wp14:editId="6E989C64">
            <wp:simplePos x="0" y="0"/>
            <wp:positionH relativeFrom="column">
              <wp:posOffset>2667000</wp:posOffset>
            </wp:positionH>
            <wp:positionV relativeFrom="paragraph">
              <wp:posOffset>900430</wp:posOffset>
            </wp:positionV>
            <wp:extent cx="933450" cy="866775"/>
            <wp:effectExtent l="0" t="0" r="0" b="9525"/>
            <wp:wrapNone/>
            <wp:docPr id="184950747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4">
                      <a:alphaModFix amt="70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866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eastAsia="Verdana" w:hAnsi="Verdana" w:cs="Verdana"/>
          <w:sz w:val="24"/>
          <w:szCs w:val="24"/>
        </w:rPr>
        <w:t>Create the sodium carbonate solution by dissolving 22g of sodium carbonate in 100 mL of distilled water in a small container. Mix using a stirrer or spoon until fully dissolved.</w:t>
      </w:r>
    </w:p>
    <w:p w14:paraId="526D35FE" w14:textId="659B8151" w:rsidR="00C8339F" w:rsidRDefault="00273AA6" w:rsidP="00285FB7">
      <w:pPr>
        <w:pStyle w:val="Heading1"/>
      </w:pPr>
      <w:r>
        <w:t>Experiment</w:t>
      </w:r>
    </w:p>
    <w:p w14:paraId="42BD36BA" w14:textId="05E4C9F5" w:rsidR="00C8339F" w:rsidRDefault="00000000">
      <w:pPr>
        <w:numPr>
          <w:ilvl w:val="0"/>
          <w:numId w:val="1"/>
        </w:numPr>
        <w:spacing w:line="276" w:lineRule="auto"/>
        <w:jc w:val="both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 xml:space="preserve">Write your secret message </w:t>
      </w:r>
    </w:p>
    <w:p w14:paraId="0CB56278" w14:textId="77777777" w:rsidR="00605005" w:rsidRDefault="00605005">
      <w:pPr>
        <w:spacing w:line="276" w:lineRule="auto"/>
        <w:jc w:val="both"/>
        <w:rPr>
          <w:rFonts w:ascii="Verdana" w:eastAsia="Verdana" w:hAnsi="Verdana" w:cs="Verdana"/>
          <w:sz w:val="24"/>
          <w:szCs w:val="24"/>
        </w:rPr>
      </w:pPr>
    </w:p>
    <w:p w14:paraId="51A94A98" w14:textId="02157851" w:rsidR="00C8339F" w:rsidRDefault="00000000">
      <w:pPr>
        <w:spacing w:line="276" w:lineRule="auto"/>
        <w:jc w:val="both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 xml:space="preserve">Dip a paintbrush into the sodium carbonate solution. Then write or draw a message on the filter paper. Be careful not to overlap strokes or oversaturate the filter paper. </w:t>
      </w:r>
    </w:p>
    <w:p w14:paraId="669F9291" w14:textId="478B3432" w:rsidR="00C8339F" w:rsidRDefault="00000000">
      <w:pPr>
        <w:numPr>
          <w:ilvl w:val="0"/>
          <w:numId w:val="1"/>
        </w:numPr>
        <w:spacing w:line="276" w:lineRule="auto"/>
        <w:jc w:val="both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>Dry the paper</w:t>
      </w:r>
    </w:p>
    <w:p w14:paraId="12C6AD5B" w14:textId="38CD48DE" w:rsidR="00C8339F" w:rsidRDefault="00000000">
      <w:pPr>
        <w:spacing w:line="276" w:lineRule="auto"/>
        <w:jc w:val="both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>Let the paper air dry completely or place it near an airstream for quicker drying.</w:t>
      </w:r>
    </w:p>
    <w:p w14:paraId="6AF52604" w14:textId="63842784" w:rsidR="00C8339F" w:rsidRDefault="00000000">
      <w:pPr>
        <w:numPr>
          <w:ilvl w:val="0"/>
          <w:numId w:val="1"/>
        </w:numPr>
        <w:spacing w:line="276" w:lineRule="auto"/>
        <w:jc w:val="both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 xml:space="preserve">Reveal the secret message </w:t>
      </w:r>
    </w:p>
    <w:p w14:paraId="43B77C67" w14:textId="00BFBEEF" w:rsidR="00C8339F" w:rsidRPr="00605005" w:rsidRDefault="00285FB7" w:rsidP="00605005">
      <w:pPr>
        <w:spacing w:line="276" w:lineRule="auto"/>
        <w:jc w:val="both"/>
        <w:rPr>
          <w:rFonts w:ascii="Verdana" w:eastAsia="Verdana" w:hAnsi="Verdana" w:cs="Verdana"/>
          <w:sz w:val="24"/>
          <w:szCs w:val="24"/>
        </w:rPr>
      </w:pPr>
      <w:r>
        <w:rPr>
          <w:noProof/>
        </w:rPr>
        <w:drawing>
          <wp:anchor distT="114300" distB="114300" distL="114300" distR="114300" simplePos="0" relativeHeight="251663360" behindDoc="1" locked="0" layoutInCell="1" hidden="0" allowOverlap="1" wp14:anchorId="7B732B4E" wp14:editId="469FCC2F">
            <wp:simplePos x="0" y="0"/>
            <wp:positionH relativeFrom="column">
              <wp:posOffset>2790825</wp:posOffset>
            </wp:positionH>
            <wp:positionV relativeFrom="paragraph">
              <wp:posOffset>628650</wp:posOffset>
            </wp:positionV>
            <wp:extent cx="766445" cy="714375"/>
            <wp:effectExtent l="0" t="0" r="0" b="0"/>
            <wp:wrapNone/>
            <wp:docPr id="1849507480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1">
                      <a:alphaModFix amt="70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66445" cy="7143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14300" distB="114300" distL="114300" distR="114300" simplePos="0" relativeHeight="251664384" behindDoc="0" locked="0" layoutInCell="1" hidden="0" allowOverlap="1" wp14:anchorId="23405718" wp14:editId="1BE1F5CF">
            <wp:simplePos x="0" y="0"/>
            <wp:positionH relativeFrom="column">
              <wp:posOffset>2819400</wp:posOffset>
            </wp:positionH>
            <wp:positionV relativeFrom="paragraph">
              <wp:posOffset>685800</wp:posOffset>
            </wp:positionV>
            <wp:extent cx="540075" cy="283318"/>
            <wp:effectExtent l="0" t="0" r="0" b="0"/>
            <wp:wrapNone/>
            <wp:docPr id="184950747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 l="19047" t="23965" r="20408" b="26645"/>
                    <a:stretch>
                      <a:fillRect/>
                    </a:stretch>
                  </pic:blipFill>
                  <pic:spPr>
                    <a:xfrm>
                      <a:off x="0" y="0"/>
                      <a:ext cx="540075" cy="28331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Verdana" w:eastAsia="Verdana" w:hAnsi="Verdana" w:cs="Verdana"/>
          <w:sz w:val="24"/>
          <w:szCs w:val="24"/>
        </w:rPr>
        <w:t xml:space="preserve">Dip a clean paintbrush into the turmeric and hand sanitizer solution. Paint the solution over the dry filter paper. Watch the secret message reveal itself. </w:t>
      </w:r>
    </w:p>
    <w:sectPr w:rsidR="00C8339F" w:rsidRPr="00605005">
      <w:type w:val="continuous"/>
      <w:pgSz w:w="12240" w:h="15840"/>
      <w:pgMar w:top="720" w:right="720" w:bottom="720" w:left="720" w:header="720" w:footer="720" w:gutter="0"/>
      <w:cols w:num="2" w:space="720" w:equalWidth="0">
        <w:col w:w="5040" w:space="720"/>
        <w:col w:w="5040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EC79E5" w14:textId="77777777" w:rsidR="00664843" w:rsidRDefault="00664843" w:rsidP="00273AA6">
      <w:pPr>
        <w:spacing w:after="0" w:line="240" w:lineRule="auto"/>
      </w:pPr>
      <w:r>
        <w:separator/>
      </w:r>
    </w:p>
  </w:endnote>
  <w:endnote w:type="continuationSeparator" w:id="0">
    <w:p w14:paraId="67039915" w14:textId="77777777" w:rsidR="00664843" w:rsidRDefault="00664843" w:rsidP="00273A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6DE425" w14:textId="77777777" w:rsidR="00285FB7" w:rsidRDefault="00273AA6">
    <w:pPr>
      <w:pStyle w:val="Footer"/>
    </w:pPr>
    <w:proofErr w:type="spellStart"/>
    <w:r>
      <w:rPr>
        <w:color w:val="7030A0"/>
      </w:rPr>
      <w:t>pHantom</w:t>
    </w:r>
    <w:proofErr w:type="spellEnd"/>
    <w:r>
      <w:rPr>
        <w:color w:val="7030A0"/>
      </w:rPr>
      <w:t xml:space="preserve"> Messages</w:t>
    </w:r>
    <w:r w:rsidRPr="00922251">
      <w:rPr>
        <w:color w:val="7030A0"/>
      </w:rPr>
      <w:t xml:space="preserve"> </w:t>
    </w:r>
    <w:r>
      <w:t xml:space="preserve">is shared under a </w:t>
    </w:r>
    <w:hyperlink r:id="rId1" w:history="1">
      <w:r w:rsidRPr="00922251">
        <w:rPr>
          <w:rStyle w:val="Hyperlink"/>
        </w:rPr>
        <w:t>CC BY-NC-SA 4.0</w:t>
      </w:r>
    </w:hyperlink>
    <w:r>
      <w:t xml:space="preserve"> license and was authored, and/or curated by Elena Yang, </w:t>
    </w:r>
  </w:p>
  <w:p w14:paraId="01360F8C" w14:textId="63F08010" w:rsidR="00273AA6" w:rsidRDefault="00273AA6">
    <w:pPr>
      <w:pStyle w:val="Footer"/>
    </w:pPr>
    <w:hyperlink r:id="rId2" w:history="1">
      <w:r w:rsidRPr="0024396D">
        <w:rPr>
          <w:rStyle w:val="Hyperlink"/>
        </w:rPr>
        <w:t>Dr. Eszter Trufan</w:t>
      </w:r>
    </w:hyperlink>
    <w:r>
      <w:t xml:space="preserve"> and </w:t>
    </w:r>
    <w:hyperlink r:id="rId3" w:history="1">
      <w:r w:rsidRPr="008B2D17">
        <w:rPr>
          <w:rStyle w:val="Hyperlink"/>
        </w:rPr>
        <w:t>Dr. Elene Bouhoutsos-Brown</w:t>
      </w:r>
    </w:hyperlink>
    <w:r>
      <w:t xml:space="preserve"> to the style and standards of the </w:t>
    </w:r>
    <w:r w:rsidRPr="0024396D">
      <w:rPr>
        <w:color w:val="7030A0"/>
      </w:rPr>
      <w:t>Experimentium</w:t>
    </w:r>
    <w:r>
      <w:rPr>
        <w:color w:val="7030A0"/>
      </w:rPr>
      <w:t xml:space="preserve"> </w:t>
    </w:r>
    <w:r w:rsidRPr="003E3A34">
      <w:t>platform.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AA0D19" w14:textId="77777777" w:rsidR="00664843" w:rsidRDefault="00664843" w:rsidP="00273AA6">
      <w:pPr>
        <w:spacing w:after="0" w:line="240" w:lineRule="auto"/>
      </w:pPr>
      <w:r>
        <w:separator/>
      </w:r>
    </w:p>
  </w:footnote>
  <w:footnote w:type="continuationSeparator" w:id="0">
    <w:p w14:paraId="32B5F070" w14:textId="77777777" w:rsidR="00664843" w:rsidRDefault="00664843" w:rsidP="00273A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C33259"/>
    <w:multiLevelType w:val="multilevel"/>
    <w:tmpl w:val="65747BE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3536552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339F"/>
    <w:rsid w:val="0006129D"/>
    <w:rsid w:val="00177EC9"/>
    <w:rsid w:val="00273AA6"/>
    <w:rsid w:val="00285FB7"/>
    <w:rsid w:val="00605005"/>
    <w:rsid w:val="00664843"/>
    <w:rsid w:val="00800C34"/>
    <w:rsid w:val="00C8339F"/>
    <w:rsid w:val="00E74C31"/>
    <w:rsid w:val="00E77509"/>
    <w:rsid w:val="00EF188F"/>
    <w:rsid w:val="00F83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67604"/>
  <w15:docId w15:val="{88BB00FD-9A08-4337-BCBA-1BD070AF3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5FB7"/>
    <w:pPr>
      <w:keepNext/>
      <w:keepLines/>
      <w:spacing w:before="240" w:after="0"/>
      <w:outlineLvl w:val="0"/>
    </w:pPr>
    <w:rPr>
      <w:rFonts w:ascii="Verdana" w:eastAsia="Arial" w:hAnsi="Verdana" w:cs="Arial"/>
      <w:b/>
      <w:sz w:val="24"/>
      <w:szCs w:val="24"/>
      <w:u w:val="singl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40" w:after="0"/>
      <w:outlineLvl w:val="1"/>
    </w:pPr>
    <w:rPr>
      <w:rFonts w:ascii="Arial" w:eastAsia="Arial" w:hAnsi="Arial" w:cs="Arial"/>
      <w:b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2F549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05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05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05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</w:pPr>
    <w:rPr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285FB7"/>
    <w:rPr>
      <w:rFonts w:ascii="Verdana" w:eastAsia="Arial" w:hAnsi="Verdana" w:cs="Arial"/>
      <w:b/>
      <w:sz w:val="24"/>
      <w:szCs w:val="24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80787B"/>
    <w:rPr>
      <w:rFonts w:ascii="Arial" w:eastAsiaTheme="majorEastAsia" w:hAnsi="Arial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05F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05F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05F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05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05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05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05FD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5805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5805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05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05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05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05F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05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05F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05FD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805FD"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73A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3AA6"/>
  </w:style>
  <w:style w:type="paragraph" w:styleId="Footer">
    <w:name w:val="footer"/>
    <w:basedOn w:val="Normal"/>
    <w:link w:val="FooterChar"/>
    <w:uiPriority w:val="99"/>
    <w:unhideWhenUsed/>
    <w:qFormat/>
    <w:rsid w:val="00273A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3AA6"/>
  </w:style>
  <w:style w:type="paragraph" w:styleId="NormalWeb">
    <w:name w:val="Normal (Web)"/>
    <w:basedOn w:val="Normal"/>
    <w:uiPriority w:val="99"/>
    <w:semiHidden/>
    <w:unhideWhenUsed/>
    <w:rsid w:val="006050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598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linkedin.com/in/bouhoutsos-brown-elene-25b69b8a" TargetMode="External"/><Relationship Id="rId2" Type="http://schemas.openxmlformats.org/officeDocument/2006/relationships/hyperlink" Target="https://www.uhd.edu/academics/sciences/natural-sciences/Pages/bio-trufane.aspx" TargetMode="External"/><Relationship Id="rId1" Type="http://schemas.openxmlformats.org/officeDocument/2006/relationships/hyperlink" Target="https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fq3/CZrixAw+pxieXy5doADurYg==">CgMxLjAyDmguZ28zMHM5aXptNDJmMg5oLmxzeTZqYXk4emtuYzINaC5lb21tYWo0b2VveDgAciExRTRVX240VzdTdVlWOUN0dlpqQkRCUVhPS0RJal84WlU=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Trufan, Eszter</dc:creator>
  <cp:lastModifiedBy>Trufan, Eszter</cp:lastModifiedBy>
  <cp:revision>5</cp:revision>
  <dcterms:created xsi:type="dcterms:W3CDTF">2025-07-03T21:26:00Z</dcterms:created>
  <dcterms:modified xsi:type="dcterms:W3CDTF">2025-08-22T16:58:00Z</dcterms:modified>
</cp:coreProperties>
</file>