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EF5AE2" w14:textId="77777777" w:rsidR="00351E82" w:rsidRPr="0061050A" w:rsidRDefault="004A22EB" w:rsidP="00537F85">
      <w:pPr>
        <w:jc w:val="center"/>
        <w:rPr>
          <w:rFonts w:ascii="Arial" w:hAnsi="Arial" w:cs="Arial"/>
          <w:b/>
          <w:bCs/>
          <w:sz w:val="40"/>
          <w:szCs w:val="40"/>
        </w:rPr>
      </w:pPr>
      <w:r w:rsidRPr="0061050A">
        <w:rPr>
          <w:rFonts w:ascii="Arial" w:hAnsi="Arial" w:cs="Arial"/>
          <w:b/>
          <w:bCs/>
          <w:sz w:val="40"/>
          <w:szCs w:val="40"/>
        </w:rPr>
        <w:t>Shine On</w:t>
      </w:r>
    </w:p>
    <w:p w14:paraId="601B8537" w14:textId="77777777" w:rsidR="0022528B" w:rsidRDefault="0022528B" w:rsidP="00351E82">
      <w:pPr>
        <w:spacing w:after="0"/>
        <w:rPr>
          <w:rFonts w:ascii="Arial" w:hAnsi="Arial" w:cs="Arial"/>
          <w:sz w:val="24"/>
          <w:szCs w:val="24"/>
        </w:rPr>
      </w:pPr>
    </w:p>
    <w:p w14:paraId="133285EA" w14:textId="6142F0C4" w:rsidR="00351E82" w:rsidRPr="00351E82" w:rsidRDefault="00351E82" w:rsidP="00351E82">
      <w:pPr>
        <w:spacing w:after="0"/>
        <w:rPr>
          <w:rFonts w:ascii="Arial" w:hAnsi="Arial" w:cs="Arial"/>
          <w:sz w:val="24"/>
          <w:szCs w:val="24"/>
        </w:rPr>
      </w:pPr>
      <w:r>
        <w:rPr>
          <w:rFonts w:ascii="Arial" w:hAnsi="Arial" w:cs="Arial"/>
          <w:sz w:val="24"/>
          <w:szCs w:val="24"/>
        </w:rPr>
        <w:t>Electromagnetic spectrum:</w:t>
      </w:r>
    </w:p>
    <w:p w14:paraId="376071BC" w14:textId="0ED7D411" w:rsidR="004A22EB" w:rsidRPr="004A22EB" w:rsidRDefault="00351E82" w:rsidP="00537F85">
      <w:pPr>
        <w:jc w:val="center"/>
        <w:rPr>
          <w:rFonts w:ascii="Arial" w:hAnsi="Arial" w:cs="Arial"/>
          <w:sz w:val="40"/>
          <w:szCs w:val="40"/>
        </w:rPr>
      </w:pPr>
      <w:r>
        <w:rPr>
          <w:rFonts w:ascii="Arial" w:hAnsi="Arial" w:cs="Arial"/>
          <w:noProof/>
        </w:rPr>
        <w:drawing>
          <wp:inline distT="0" distB="0" distL="0" distR="0" wp14:anchorId="4BCFDAA0" wp14:editId="000304B2">
            <wp:extent cx="6466077" cy="1250315"/>
            <wp:effectExtent l="0" t="0" r="0" b="0"/>
            <wp:docPr id="3" name="Picture 3" descr="A diagram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diagram of a computer&#10;&#10;Description automatically generated with medium confidenc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81669" cy="1253330"/>
                    </a:xfrm>
                    <a:prstGeom prst="rect">
                      <a:avLst/>
                    </a:prstGeom>
                    <a:noFill/>
                  </pic:spPr>
                </pic:pic>
              </a:graphicData>
            </a:graphic>
          </wp:inline>
        </w:drawing>
      </w:r>
    </w:p>
    <w:p w14:paraId="31AF3829" w14:textId="243F483C" w:rsidR="00BA3468" w:rsidRPr="0061050A" w:rsidRDefault="00537F85" w:rsidP="00BA3468">
      <w:pPr>
        <w:rPr>
          <w:rFonts w:ascii="Arial" w:hAnsi="Arial" w:cs="Arial"/>
          <w:b/>
          <w:bCs/>
          <w:u w:val="single"/>
        </w:rPr>
      </w:pPr>
      <w:r w:rsidRPr="0061050A">
        <w:rPr>
          <w:rFonts w:ascii="Arial" w:hAnsi="Arial" w:cs="Arial"/>
          <w:b/>
          <w:bCs/>
          <w:noProof/>
          <w:sz w:val="24"/>
          <w:szCs w:val="24"/>
        </w:rPr>
        <w:drawing>
          <wp:anchor distT="0" distB="0" distL="114300" distR="114300" simplePos="0" relativeHeight="251660800" behindDoc="1" locked="0" layoutInCell="1" allowOverlap="1" wp14:anchorId="3926ADC7" wp14:editId="6D51216D">
            <wp:simplePos x="0" y="0"/>
            <wp:positionH relativeFrom="column">
              <wp:posOffset>0</wp:posOffset>
            </wp:positionH>
            <wp:positionV relativeFrom="paragraph">
              <wp:posOffset>247650</wp:posOffset>
            </wp:positionV>
            <wp:extent cx="1714500" cy="1714500"/>
            <wp:effectExtent l="0" t="0" r="0" b="0"/>
            <wp:wrapNone/>
            <wp:docPr id="2" name="Picture 2" descr="A qr code with a blu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qr code with a blue circle&#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0" cy="1714500"/>
                    </a:xfrm>
                    <a:prstGeom prst="rect">
                      <a:avLst/>
                    </a:prstGeom>
                    <a:noFill/>
                    <a:ln>
                      <a:noFill/>
                    </a:ln>
                  </pic:spPr>
                </pic:pic>
              </a:graphicData>
            </a:graphic>
            <wp14:sizeRelH relativeFrom="page">
              <wp14:pctWidth>0</wp14:pctWidth>
            </wp14:sizeRelH>
            <wp14:sizeRelV relativeFrom="page">
              <wp14:pctHeight>0</wp14:pctHeight>
            </wp14:sizeRelV>
          </wp:anchor>
        </w:drawing>
      </w:r>
      <w:r w:rsidR="00BA3468" w:rsidRPr="0061050A">
        <w:rPr>
          <w:rFonts w:ascii="Arial" w:hAnsi="Arial" w:cs="Arial"/>
          <w:b/>
          <w:bCs/>
          <w:sz w:val="24"/>
          <w:szCs w:val="24"/>
        </w:rPr>
        <w:t>Demonstration</w:t>
      </w:r>
      <w:r w:rsidR="00BA3468" w:rsidRPr="0061050A">
        <w:rPr>
          <w:rFonts w:ascii="Arial" w:hAnsi="Arial" w:cs="Arial"/>
          <w:b/>
          <w:bCs/>
        </w:rPr>
        <w:t xml:space="preserve"> video:</w:t>
      </w:r>
      <w:r w:rsidR="00BA3468" w:rsidRPr="00BA3468">
        <w:rPr>
          <w:rFonts w:ascii="Arial" w:hAnsi="Arial" w:cs="Arial"/>
        </w:rPr>
        <w:t xml:space="preserve"> </w:t>
      </w:r>
      <w:r w:rsidR="00BA3468">
        <w:rPr>
          <w:rFonts w:ascii="Arial" w:hAnsi="Arial" w:cs="Arial"/>
        </w:rPr>
        <w:tab/>
      </w:r>
      <w:r w:rsidR="00BA3468">
        <w:rPr>
          <w:rFonts w:ascii="Arial" w:hAnsi="Arial" w:cs="Arial"/>
        </w:rPr>
        <w:tab/>
      </w:r>
      <w:r w:rsidR="00CE5252" w:rsidRPr="0061050A">
        <w:rPr>
          <w:rFonts w:ascii="Arial" w:hAnsi="Arial" w:cs="Arial"/>
          <w:b/>
          <w:bCs/>
          <w:sz w:val="24"/>
          <w:szCs w:val="24"/>
          <w:u w:val="single"/>
        </w:rPr>
        <w:t>Idea launchers</w:t>
      </w:r>
      <w:r w:rsidR="00BA3468" w:rsidRPr="0061050A">
        <w:rPr>
          <w:rFonts w:ascii="Arial" w:hAnsi="Arial" w:cs="Arial"/>
          <w:b/>
          <w:bCs/>
          <w:sz w:val="24"/>
          <w:szCs w:val="24"/>
          <w:u w:val="single"/>
        </w:rPr>
        <w:t>:</w:t>
      </w:r>
    </w:p>
    <w:p w14:paraId="2A0A419B" w14:textId="0AE1B152" w:rsidR="00BA3468" w:rsidRPr="00BA3468" w:rsidRDefault="00BA3468" w:rsidP="00BA3468">
      <w:pPr>
        <w:pStyle w:val="ListParagraph"/>
        <w:numPr>
          <w:ilvl w:val="0"/>
          <w:numId w:val="2"/>
        </w:numPr>
        <w:spacing w:after="0"/>
        <w:rPr>
          <w:rFonts w:ascii="Arial" w:hAnsi="Arial" w:cs="Arial"/>
          <w:sz w:val="24"/>
          <w:szCs w:val="24"/>
        </w:rPr>
      </w:pPr>
      <w:r w:rsidRPr="00BA3468">
        <w:rPr>
          <w:rFonts w:ascii="Arial" w:hAnsi="Arial" w:cs="Arial"/>
          <w:sz w:val="24"/>
          <w:szCs w:val="24"/>
        </w:rPr>
        <w:t>Names five different kinds of waves.</w:t>
      </w:r>
    </w:p>
    <w:p w14:paraId="6683A070" w14:textId="77777777" w:rsidR="00BA3468" w:rsidRPr="00BA3468" w:rsidRDefault="00BA3468" w:rsidP="00BA3468">
      <w:pPr>
        <w:pStyle w:val="ListParagraph"/>
        <w:numPr>
          <w:ilvl w:val="0"/>
          <w:numId w:val="2"/>
        </w:numPr>
        <w:spacing w:after="0"/>
        <w:rPr>
          <w:rFonts w:ascii="Arial" w:hAnsi="Arial" w:cs="Arial"/>
          <w:sz w:val="24"/>
          <w:szCs w:val="24"/>
        </w:rPr>
      </w:pPr>
      <w:r w:rsidRPr="00BA3468">
        <w:rPr>
          <w:rFonts w:ascii="Arial" w:hAnsi="Arial" w:cs="Arial"/>
          <w:sz w:val="24"/>
          <w:szCs w:val="24"/>
        </w:rPr>
        <w:t>How are all the waves the same?</w:t>
      </w:r>
    </w:p>
    <w:p w14:paraId="62AECD50" w14:textId="77777777" w:rsidR="00BA3468" w:rsidRPr="00BA3468" w:rsidRDefault="00BA3468" w:rsidP="00BA3468">
      <w:pPr>
        <w:pStyle w:val="ListParagraph"/>
        <w:numPr>
          <w:ilvl w:val="0"/>
          <w:numId w:val="2"/>
        </w:numPr>
        <w:spacing w:after="0"/>
        <w:rPr>
          <w:rFonts w:ascii="Arial" w:hAnsi="Arial" w:cs="Arial"/>
          <w:sz w:val="24"/>
          <w:szCs w:val="24"/>
        </w:rPr>
      </w:pPr>
      <w:r w:rsidRPr="00BA3468">
        <w:rPr>
          <w:rFonts w:ascii="Arial" w:hAnsi="Arial" w:cs="Arial"/>
          <w:sz w:val="24"/>
          <w:szCs w:val="24"/>
        </w:rPr>
        <w:t>How are the waves different?</w:t>
      </w:r>
    </w:p>
    <w:p w14:paraId="4692883D" w14:textId="2A77005B" w:rsidR="00351E82" w:rsidRDefault="00351E82" w:rsidP="00BA3468">
      <w:pPr>
        <w:pStyle w:val="ListParagraph"/>
        <w:numPr>
          <w:ilvl w:val="0"/>
          <w:numId w:val="2"/>
        </w:numPr>
        <w:spacing w:after="0"/>
        <w:rPr>
          <w:rFonts w:ascii="Arial" w:hAnsi="Arial" w:cs="Arial"/>
          <w:sz w:val="24"/>
          <w:szCs w:val="24"/>
        </w:rPr>
      </w:pPr>
      <w:r>
        <w:rPr>
          <w:rFonts w:ascii="Arial" w:hAnsi="Arial" w:cs="Arial"/>
          <w:sz w:val="24"/>
          <w:szCs w:val="24"/>
        </w:rPr>
        <w:t>Which types of radiation do you recognize in the provided spectrum?</w:t>
      </w:r>
    </w:p>
    <w:p w14:paraId="27B81D46" w14:textId="083A2729" w:rsidR="00B01F78" w:rsidRPr="00BA3468" w:rsidRDefault="00B01F78" w:rsidP="00BA3468">
      <w:pPr>
        <w:pStyle w:val="ListParagraph"/>
        <w:numPr>
          <w:ilvl w:val="0"/>
          <w:numId w:val="2"/>
        </w:numPr>
        <w:spacing w:after="0"/>
        <w:rPr>
          <w:rFonts w:ascii="Arial" w:hAnsi="Arial" w:cs="Arial"/>
          <w:sz w:val="24"/>
          <w:szCs w:val="24"/>
        </w:rPr>
      </w:pPr>
      <w:r>
        <w:rPr>
          <w:rFonts w:ascii="Arial" w:hAnsi="Arial" w:cs="Arial"/>
          <w:sz w:val="24"/>
          <w:szCs w:val="24"/>
        </w:rPr>
        <w:t>Which color has the shortest wavelength (λ) according to the spectrum?</w:t>
      </w:r>
    </w:p>
    <w:p w14:paraId="07C74DDC" w14:textId="77777777" w:rsidR="00351E82" w:rsidRDefault="00351E82" w:rsidP="00351E82">
      <w:pPr>
        <w:pStyle w:val="ListParagraph"/>
        <w:numPr>
          <w:ilvl w:val="0"/>
          <w:numId w:val="2"/>
        </w:numPr>
        <w:spacing w:after="0"/>
        <w:rPr>
          <w:rFonts w:ascii="Arial" w:hAnsi="Arial" w:cs="Arial"/>
          <w:sz w:val="24"/>
          <w:szCs w:val="24"/>
        </w:rPr>
      </w:pPr>
      <w:r w:rsidRPr="00BA3468">
        <w:rPr>
          <w:rFonts w:ascii="Arial" w:hAnsi="Arial" w:cs="Arial"/>
          <w:sz w:val="24"/>
          <w:szCs w:val="24"/>
        </w:rPr>
        <w:t>Why does a CD or DVD look like a rainbow of colors when you look at it?</w:t>
      </w:r>
    </w:p>
    <w:p w14:paraId="04D72470" w14:textId="77777777" w:rsidR="004939A5" w:rsidRPr="009D4485" w:rsidRDefault="004939A5" w:rsidP="009D4485">
      <w:pPr>
        <w:spacing w:after="0" w:line="259" w:lineRule="auto"/>
        <w:rPr>
          <w:rFonts w:ascii="Arial" w:hAnsi="Arial" w:cs="Arial"/>
          <w:sz w:val="24"/>
          <w:szCs w:val="24"/>
        </w:rPr>
      </w:pPr>
    </w:p>
    <w:p w14:paraId="4CDF5E6F" w14:textId="253D59E4" w:rsidR="009D4485" w:rsidRPr="009D4485" w:rsidRDefault="009D4485" w:rsidP="009D4485">
      <w:pPr>
        <w:spacing w:after="0" w:line="259" w:lineRule="auto"/>
        <w:rPr>
          <w:rFonts w:ascii="Arial" w:hAnsi="Arial" w:cs="Arial"/>
          <w:sz w:val="24"/>
          <w:szCs w:val="24"/>
        </w:rPr>
      </w:pPr>
      <w:r w:rsidRPr="009D4485">
        <w:rPr>
          <w:rFonts w:ascii="Arial" w:hAnsi="Arial" w:cs="Arial"/>
          <w:sz w:val="24"/>
          <w:szCs w:val="24"/>
        </w:rPr>
        <w:t>Wave illustration</w:t>
      </w:r>
      <w:r w:rsidR="00806BF5">
        <w:rPr>
          <w:rFonts w:ascii="Arial" w:hAnsi="Arial" w:cs="Arial"/>
          <w:sz w:val="24"/>
          <w:szCs w:val="24"/>
        </w:rPr>
        <w:t>:</w:t>
      </w:r>
    </w:p>
    <w:p w14:paraId="1E36160D" w14:textId="51D6477D" w:rsidR="009D4485" w:rsidRDefault="009D4485">
      <w:pPr>
        <w:spacing w:after="160" w:line="259" w:lineRule="auto"/>
        <w:rPr>
          <w:rFonts w:ascii="Arial" w:hAnsi="Arial" w:cs="Arial"/>
          <w:b/>
          <w:bCs/>
          <w:sz w:val="24"/>
          <w:szCs w:val="24"/>
          <w:u w:val="single"/>
        </w:rPr>
      </w:pPr>
      <w:r>
        <w:rPr>
          <w:noProof/>
        </w:rPr>
        <w:drawing>
          <wp:inline distT="0" distB="0" distL="0" distR="0" wp14:anchorId="37C5067A" wp14:editId="041A025C">
            <wp:extent cx="2152650" cy="1241361"/>
            <wp:effectExtent l="0" t="0" r="0" b="0"/>
            <wp:docPr id="6" name="Picture 6" descr="Wavelength | NA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Wavelength | NAS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7136" cy="1249715"/>
                    </a:xfrm>
                    <a:prstGeom prst="rect">
                      <a:avLst/>
                    </a:prstGeom>
                    <a:noFill/>
                    <a:ln>
                      <a:noFill/>
                    </a:ln>
                  </pic:spPr>
                </pic:pic>
              </a:graphicData>
            </a:graphic>
          </wp:inline>
        </w:drawing>
      </w:r>
    </w:p>
    <w:p w14:paraId="61A8B8E1" w14:textId="598E35EA" w:rsidR="004939A5" w:rsidRPr="0061050A" w:rsidRDefault="004939A5" w:rsidP="004939A5">
      <w:pPr>
        <w:ind w:left="360"/>
        <w:rPr>
          <w:rFonts w:ascii="Arial" w:hAnsi="Arial" w:cs="Arial"/>
          <w:b/>
          <w:bCs/>
          <w:sz w:val="24"/>
          <w:szCs w:val="24"/>
          <w:u w:val="single"/>
        </w:rPr>
      </w:pPr>
      <w:r w:rsidRPr="0061050A">
        <w:rPr>
          <w:rFonts w:ascii="Arial" w:hAnsi="Arial" w:cs="Arial"/>
          <w:b/>
          <w:bCs/>
          <w:sz w:val="24"/>
          <w:szCs w:val="24"/>
          <w:u w:val="single"/>
        </w:rPr>
        <w:t xml:space="preserve">Landing </w:t>
      </w:r>
      <w:r w:rsidR="0045063B" w:rsidRPr="0061050A">
        <w:rPr>
          <w:rFonts w:ascii="Arial" w:hAnsi="Arial" w:cs="Arial"/>
          <w:b/>
          <w:bCs/>
          <w:sz w:val="24"/>
          <w:szCs w:val="24"/>
          <w:u w:val="single"/>
        </w:rPr>
        <w:t>pad:</w:t>
      </w:r>
    </w:p>
    <w:p w14:paraId="20C97318" w14:textId="77777777" w:rsidR="004939A5" w:rsidRPr="00BA3468" w:rsidRDefault="004939A5" w:rsidP="004939A5">
      <w:pPr>
        <w:pStyle w:val="ListParagraph"/>
        <w:numPr>
          <w:ilvl w:val="0"/>
          <w:numId w:val="3"/>
        </w:numPr>
        <w:spacing w:after="0"/>
        <w:rPr>
          <w:rFonts w:ascii="Arial" w:hAnsi="Arial" w:cs="Arial"/>
          <w:sz w:val="24"/>
          <w:szCs w:val="24"/>
        </w:rPr>
      </w:pPr>
      <w:r w:rsidRPr="00BA3468">
        <w:rPr>
          <w:rFonts w:ascii="Arial" w:hAnsi="Arial" w:cs="Arial"/>
          <w:sz w:val="24"/>
          <w:szCs w:val="24"/>
        </w:rPr>
        <w:t>Did you see different things with different light sources?</w:t>
      </w:r>
    </w:p>
    <w:p w14:paraId="6B513403" w14:textId="479AFCF8" w:rsidR="004939A5" w:rsidRPr="00BA3468" w:rsidRDefault="004939A5" w:rsidP="004939A5">
      <w:pPr>
        <w:pStyle w:val="ListParagraph"/>
        <w:numPr>
          <w:ilvl w:val="0"/>
          <w:numId w:val="3"/>
        </w:numPr>
        <w:spacing w:after="0"/>
        <w:rPr>
          <w:rFonts w:ascii="Arial" w:hAnsi="Arial" w:cs="Arial"/>
          <w:sz w:val="24"/>
          <w:szCs w:val="24"/>
        </w:rPr>
      </w:pPr>
      <w:r w:rsidRPr="00BA3468">
        <w:rPr>
          <w:rFonts w:ascii="Arial" w:hAnsi="Arial" w:cs="Arial"/>
          <w:sz w:val="24"/>
          <w:szCs w:val="24"/>
        </w:rPr>
        <w:t>Did you see emission or absorption spectr</w:t>
      </w:r>
      <w:r w:rsidR="0045063B">
        <w:rPr>
          <w:rFonts w:ascii="Arial" w:hAnsi="Arial" w:cs="Arial"/>
          <w:sz w:val="24"/>
          <w:szCs w:val="24"/>
        </w:rPr>
        <w:t>a</w:t>
      </w:r>
      <w:r w:rsidRPr="00BA3468">
        <w:rPr>
          <w:rFonts w:ascii="Arial" w:hAnsi="Arial" w:cs="Arial"/>
          <w:sz w:val="24"/>
          <w:szCs w:val="24"/>
        </w:rPr>
        <w:t>?</w:t>
      </w:r>
    </w:p>
    <w:p w14:paraId="25453E31" w14:textId="668D544A" w:rsidR="004939A5" w:rsidRPr="00BA3468" w:rsidRDefault="004939A5" w:rsidP="004939A5">
      <w:pPr>
        <w:pStyle w:val="ListParagraph"/>
        <w:numPr>
          <w:ilvl w:val="0"/>
          <w:numId w:val="3"/>
        </w:numPr>
        <w:spacing w:after="0"/>
        <w:rPr>
          <w:rFonts w:ascii="Arial" w:hAnsi="Arial" w:cs="Arial"/>
          <w:sz w:val="24"/>
          <w:szCs w:val="24"/>
        </w:rPr>
      </w:pPr>
      <w:r w:rsidRPr="00BA3468">
        <w:rPr>
          <w:rFonts w:ascii="Arial" w:hAnsi="Arial" w:cs="Arial"/>
          <w:sz w:val="24"/>
          <w:szCs w:val="24"/>
        </w:rPr>
        <w:t xml:space="preserve">How was sunlight different from the </w:t>
      </w:r>
      <w:r w:rsidR="0045063B">
        <w:rPr>
          <w:rFonts w:ascii="Arial" w:hAnsi="Arial" w:cs="Arial"/>
          <w:sz w:val="24"/>
          <w:szCs w:val="24"/>
        </w:rPr>
        <w:t>discharge tubes</w:t>
      </w:r>
      <w:r w:rsidRPr="00BA3468">
        <w:rPr>
          <w:rFonts w:ascii="Arial" w:hAnsi="Arial" w:cs="Arial"/>
          <w:sz w:val="24"/>
          <w:szCs w:val="24"/>
        </w:rPr>
        <w:t>?</w:t>
      </w:r>
    </w:p>
    <w:p w14:paraId="6C6FB53D" w14:textId="68A1A841" w:rsidR="004939A5" w:rsidRPr="00BA3468" w:rsidRDefault="004939A5" w:rsidP="004939A5">
      <w:pPr>
        <w:pStyle w:val="ListParagraph"/>
        <w:numPr>
          <w:ilvl w:val="0"/>
          <w:numId w:val="3"/>
        </w:numPr>
        <w:spacing w:after="0"/>
        <w:rPr>
          <w:rFonts w:ascii="Arial" w:hAnsi="Arial" w:cs="Arial"/>
          <w:sz w:val="24"/>
          <w:szCs w:val="24"/>
        </w:rPr>
      </w:pPr>
      <w:r w:rsidRPr="00BA3468">
        <w:rPr>
          <w:rFonts w:ascii="Arial" w:hAnsi="Arial" w:cs="Arial"/>
          <w:sz w:val="24"/>
          <w:szCs w:val="24"/>
        </w:rPr>
        <w:t xml:space="preserve">If your shirt looks </w:t>
      </w:r>
      <w:r w:rsidR="0045063B">
        <w:rPr>
          <w:rFonts w:ascii="Arial" w:hAnsi="Arial" w:cs="Arial"/>
          <w:sz w:val="24"/>
          <w:szCs w:val="24"/>
        </w:rPr>
        <w:t>blue</w:t>
      </w:r>
      <w:r w:rsidRPr="00BA3468">
        <w:rPr>
          <w:rFonts w:ascii="Arial" w:hAnsi="Arial" w:cs="Arial"/>
          <w:sz w:val="24"/>
          <w:szCs w:val="24"/>
        </w:rPr>
        <w:t>, what color does it absorb?</w:t>
      </w:r>
    </w:p>
    <w:p w14:paraId="1488E464" w14:textId="77777777" w:rsidR="004939A5" w:rsidRDefault="004939A5" w:rsidP="004939A5">
      <w:pPr>
        <w:pStyle w:val="ListParagraph"/>
        <w:numPr>
          <w:ilvl w:val="0"/>
          <w:numId w:val="3"/>
        </w:numPr>
        <w:spacing w:after="0"/>
        <w:rPr>
          <w:rFonts w:ascii="Arial" w:hAnsi="Arial" w:cs="Arial"/>
          <w:sz w:val="24"/>
          <w:szCs w:val="24"/>
        </w:rPr>
      </w:pPr>
      <w:r w:rsidRPr="00BA3468">
        <w:rPr>
          <w:rFonts w:ascii="Arial" w:hAnsi="Arial" w:cs="Arial"/>
          <w:sz w:val="24"/>
          <w:szCs w:val="24"/>
        </w:rPr>
        <w:t>What color would you predict the sky to look in a forest fire area?</w:t>
      </w:r>
    </w:p>
    <w:p w14:paraId="62AE9449" w14:textId="3DBC1021" w:rsidR="004939A5" w:rsidRPr="00BA3468" w:rsidRDefault="0061050A" w:rsidP="004939A5">
      <w:pPr>
        <w:pStyle w:val="ListParagraph"/>
        <w:numPr>
          <w:ilvl w:val="0"/>
          <w:numId w:val="3"/>
        </w:numPr>
        <w:spacing w:after="0"/>
        <w:rPr>
          <w:rFonts w:ascii="Arial" w:hAnsi="Arial" w:cs="Arial"/>
          <w:sz w:val="24"/>
          <w:szCs w:val="24"/>
        </w:rPr>
      </w:pPr>
      <w:r>
        <w:rPr>
          <w:rFonts w:ascii="Arial" w:hAnsi="Arial" w:cs="Arial"/>
          <w:sz w:val="24"/>
          <w:szCs w:val="24"/>
        </w:rPr>
        <w:t>What similarity did you notice between the wavelength of the visible light and the spacing in your CD</w:t>
      </w:r>
      <w:r w:rsidR="004939A5" w:rsidRPr="00BA3468">
        <w:rPr>
          <w:rFonts w:ascii="Arial" w:hAnsi="Arial" w:cs="Arial"/>
          <w:sz w:val="24"/>
          <w:szCs w:val="24"/>
        </w:rPr>
        <w:t>?</w:t>
      </w:r>
    </w:p>
    <w:p w14:paraId="532C32E1" w14:textId="77777777" w:rsidR="004939A5" w:rsidRDefault="004939A5">
      <w:pPr>
        <w:spacing w:after="160" w:line="259" w:lineRule="auto"/>
        <w:rPr>
          <w:rFonts w:ascii="Arial" w:hAnsi="Arial" w:cs="Arial"/>
          <w:b/>
          <w:bCs/>
          <w:sz w:val="24"/>
          <w:szCs w:val="24"/>
          <w:u w:val="single"/>
        </w:rPr>
      </w:pPr>
    </w:p>
    <w:p w14:paraId="0FB3DF18" w14:textId="4C9D8CB7" w:rsidR="004939A5" w:rsidRDefault="004939A5">
      <w:pPr>
        <w:spacing w:after="160" w:line="259" w:lineRule="auto"/>
        <w:rPr>
          <w:rFonts w:ascii="Arial" w:hAnsi="Arial" w:cs="Arial"/>
          <w:b/>
          <w:bCs/>
          <w:sz w:val="24"/>
          <w:szCs w:val="24"/>
          <w:u w:val="single"/>
        </w:rPr>
      </w:pPr>
      <w:r>
        <w:rPr>
          <w:rFonts w:ascii="Arial" w:hAnsi="Arial" w:cs="Arial"/>
          <w:b/>
          <w:bCs/>
          <w:sz w:val="24"/>
          <w:szCs w:val="24"/>
          <w:u w:val="single"/>
        </w:rPr>
        <w:br w:type="page"/>
      </w:r>
    </w:p>
    <w:p w14:paraId="61737055" w14:textId="3A1D4384" w:rsidR="00BA3468" w:rsidRPr="00BA3468" w:rsidRDefault="00CE5252" w:rsidP="00BA3468">
      <w:pPr>
        <w:rPr>
          <w:rFonts w:ascii="Arial" w:hAnsi="Arial" w:cs="Arial"/>
          <w:b/>
          <w:bCs/>
          <w:sz w:val="24"/>
          <w:szCs w:val="24"/>
          <w:u w:val="single"/>
        </w:rPr>
      </w:pPr>
      <w:r>
        <w:rPr>
          <w:rFonts w:ascii="Arial" w:hAnsi="Arial" w:cs="Arial"/>
          <w:b/>
          <w:bCs/>
          <w:sz w:val="24"/>
          <w:szCs w:val="24"/>
          <w:u w:val="single"/>
        </w:rPr>
        <w:lastRenderedPageBreak/>
        <w:t>Rays of knowledge</w:t>
      </w:r>
      <w:r w:rsidR="00BA3468" w:rsidRPr="00BA3468">
        <w:rPr>
          <w:rFonts w:ascii="Arial" w:hAnsi="Arial" w:cs="Arial"/>
          <w:b/>
          <w:bCs/>
          <w:sz w:val="24"/>
          <w:szCs w:val="24"/>
          <w:u w:val="single"/>
        </w:rPr>
        <w:t>:</w:t>
      </w:r>
    </w:p>
    <w:p w14:paraId="0DDF88F3" w14:textId="3BF30671" w:rsidR="00BA3468" w:rsidRPr="00BA3468" w:rsidRDefault="00BA3468" w:rsidP="00AB24BB">
      <w:pPr>
        <w:pStyle w:val="ListParagraph"/>
        <w:numPr>
          <w:ilvl w:val="0"/>
          <w:numId w:val="1"/>
        </w:numPr>
        <w:rPr>
          <w:rFonts w:ascii="Arial" w:hAnsi="Arial" w:cs="Arial"/>
          <w:sz w:val="24"/>
          <w:szCs w:val="24"/>
        </w:rPr>
      </w:pPr>
      <w:r w:rsidRPr="00BA3468">
        <w:rPr>
          <w:rFonts w:ascii="Arial" w:hAnsi="Arial" w:cs="Arial"/>
          <w:b/>
          <w:bCs/>
          <w:sz w:val="24"/>
          <w:szCs w:val="24"/>
        </w:rPr>
        <w:t>Light</w:t>
      </w:r>
      <w:r w:rsidRPr="00BA3468">
        <w:rPr>
          <w:rFonts w:ascii="Arial" w:hAnsi="Arial" w:cs="Arial"/>
          <w:sz w:val="24"/>
          <w:szCs w:val="24"/>
        </w:rPr>
        <w:t xml:space="preserve"> is</w:t>
      </w:r>
      <w:r w:rsidRPr="00BA3468">
        <w:rPr>
          <w:rFonts w:ascii="Arial" w:hAnsi="Arial" w:cs="Arial"/>
          <w:b/>
          <w:bCs/>
          <w:sz w:val="24"/>
          <w:szCs w:val="24"/>
        </w:rPr>
        <w:t xml:space="preserve"> energy </w:t>
      </w:r>
      <w:r w:rsidRPr="00BA3468">
        <w:rPr>
          <w:rFonts w:ascii="Arial" w:hAnsi="Arial" w:cs="Arial"/>
          <w:sz w:val="24"/>
          <w:szCs w:val="24"/>
        </w:rPr>
        <w:t>that comes from the sun</w:t>
      </w:r>
      <w:r w:rsidR="00AB24BB">
        <w:rPr>
          <w:rFonts w:ascii="Arial" w:hAnsi="Arial" w:cs="Arial"/>
          <w:sz w:val="24"/>
          <w:szCs w:val="24"/>
        </w:rPr>
        <w:t xml:space="preserve"> as</w:t>
      </w:r>
      <w:r w:rsidRPr="00BA3468">
        <w:rPr>
          <w:rFonts w:ascii="Arial" w:hAnsi="Arial" w:cs="Arial"/>
          <w:sz w:val="24"/>
          <w:szCs w:val="24"/>
        </w:rPr>
        <w:t xml:space="preserve"> a continuous spectrum.  </w:t>
      </w:r>
      <w:r w:rsidR="00AB24BB">
        <w:rPr>
          <w:rFonts w:ascii="Arial" w:hAnsi="Arial" w:cs="Arial"/>
          <w:sz w:val="24"/>
          <w:szCs w:val="24"/>
        </w:rPr>
        <w:t>We</w:t>
      </w:r>
      <w:r w:rsidRPr="00BA3468">
        <w:rPr>
          <w:rFonts w:ascii="Arial" w:hAnsi="Arial" w:cs="Arial"/>
          <w:sz w:val="24"/>
          <w:szCs w:val="24"/>
        </w:rPr>
        <w:t xml:space="preserve"> </w:t>
      </w:r>
      <w:r w:rsidR="00AB24BB">
        <w:rPr>
          <w:rFonts w:ascii="Arial" w:hAnsi="Arial" w:cs="Arial"/>
          <w:sz w:val="24"/>
          <w:szCs w:val="24"/>
        </w:rPr>
        <w:t>can see how this white light separates into colors and produces a</w:t>
      </w:r>
      <w:r w:rsidRPr="00BA3468">
        <w:rPr>
          <w:rFonts w:ascii="Arial" w:hAnsi="Arial" w:cs="Arial"/>
          <w:sz w:val="24"/>
          <w:szCs w:val="24"/>
        </w:rPr>
        <w:t xml:space="preserve"> rainbow</w:t>
      </w:r>
      <w:r w:rsidR="00AB24BB">
        <w:rPr>
          <w:rFonts w:ascii="Arial" w:hAnsi="Arial" w:cs="Arial"/>
          <w:sz w:val="24"/>
          <w:szCs w:val="24"/>
        </w:rPr>
        <w:t xml:space="preserve"> when there are small water droplets in air</w:t>
      </w:r>
      <w:r w:rsidRPr="00BA3468">
        <w:rPr>
          <w:rFonts w:ascii="Arial" w:hAnsi="Arial" w:cs="Arial"/>
          <w:sz w:val="24"/>
          <w:szCs w:val="24"/>
        </w:rPr>
        <w:t xml:space="preserve">. </w:t>
      </w:r>
    </w:p>
    <w:p w14:paraId="2A728C33" w14:textId="260AF2C5" w:rsidR="00BA3468" w:rsidRPr="003E500F" w:rsidRDefault="00BA3468" w:rsidP="003E500F">
      <w:pPr>
        <w:pStyle w:val="ListParagraph"/>
        <w:numPr>
          <w:ilvl w:val="0"/>
          <w:numId w:val="1"/>
        </w:numPr>
        <w:rPr>
          <w:rFonts w:ascii="Arial" w:hAnsi="Arial" w:cs="Arial"/>
          <w:sz w:val="24"/>
          <w:szCs w:val="24"/>
        </w:rPr>
      </w:pPr>
      <w:r w:rsidRPr="003E500F">
        <w:rPr>
          <w:rFonts w:ascii="Arial" w:hAnsi="Arial" w:cs="Arial"/>
          <w:sz w:val="24"/>
          <w:szCs w:val="24"/>
        </w:rPr>
        <w:t>Lots of things can happen to light as it travels.</w:t>
      </w:r>
    </w:p>
    <w:p w14:paraId="0779543A" w14:textId="0D5DC44C" w:rsidR="00BA3468" w:rsidRPr="00BA3468" w:rsidRDefault="00BA3468" w:rsidP="00BA3468">
      <w:pPr>
        <w:pStyle w:val="ListParagraph"/>
        <w:rPr>
          <w:rFonts w:ascii="Arial" w:hAnsi="Arial" w:cs="Arial"/>
          <w:sz w:val="24"/>
          <w:szCs w:val="24"/>
        </w:rPr>
      </w:pPr>
      <w:r w:rsidRPr="00BA3468">
        <w:rPr>
          <w:rFonts w:ascii="Arial" w:hAnsi="Arial" w:cs="Arial"/>
          <w:sz w:val="24"/>
          <w:szCs w:val="24"/>
        </w:rPr>
        <w:t xml:space="preserve">It can be </w:t>
      </w:r>
      <w:r w:rsidRPr="00BA3468">
        <w:rPr>
          <w:rFonts w:ascii="Arial" w:hAnsi="Arial" w:cs="Arial"/>
          <w:b/>
          <w:bCs/>
          <w:sz w:val="24"/>
          <w:szCs w:val="24"/>
        </w:rPr>
        <w:t>transmitted</w:t>
      </w:r>
      <w:r w:rsidR="003E500F">
        <w:rPr>
          <w:rFonts w:ascii="Arial" w:hAnsi="Arial" w:cs="Arial"/>
          <w:sz w:val="24"/>
          <w:szCs w:val="24"/>
        </w:rPr>
        <w:t xml:space="preserve"> -</w:t>
      </w:r>
      <w:r w:rsidRPr="00BA3468">
        <w:rPr>
          <w:rFonts w:ascii="Arial" w:hAnsi="Arial" w:cs="Arial"/>
          <w:sz w:val="24"/>
          <w:szCs w:val="24"/>
        </w:rPr>
        <w:t xml:space="preserve"> pass</w:t>
      </w:r>
      <w:r w:rsidR="003E500F">
        <w:rPr>
          <w:rFonts w:ascii="Arial" w:hAnsi="Arial" w:cs="Arial"/>
          <w:sz w:val="24"/>
          <w:szCs w:val="24"/>
        </w:rPr>
        <w:t>es</w:t>
      </w:r>
      <w:r w:rsidRPr="00BA3468">
        <w:rPr>
          <w:rFonts w:ascii="Arial" w:hAnsi="Arial" w:cs="Arial"/>
          <w:sz w:val="24"/>
          <w:szCs w:val="24"/>
        </w:rPr>
        <w:t xml:space="preserve"> through something like clear glass.</w:t>
      </w:r>
    </w:p>
    <w:p w14:paraId="54A0E46D" w14:textId="6A0A657C" w:rsidR="00BA3468" w:rsidRPr="00BA3468" w:rsidRDefault="00BA3468" w:rsidP="00BA3468">
      <w:pPr>
        <w:pStyle w:val="ListParagraph"/>
        <w:rPr>
          <w:rFonts w:ascii="Arial" w:hAnsi="Arial" w:cs="Arial"/>
          <w:sz w:val="24"/>
          <w:szCs w:val="24"/>
        </w:rPr>
      </w:pPr>
      <w:r w:rsidRPr="00BA3468">
        <w:rPr>
          <w:rFonts w:ascii="Arial" w:hAnsi="Arial" w:cs="Arial"/>
          <w:sz w:val="24"/>
          <w:szCs w:val="24"/>
        </w:rPr>
        <w:t xml:space="preserve">It can be </w:t>
      </w:r>
      <w:r w:rsidRPr="00BA3468">
        <w:rPr>
          <w:rFonts w:ascii="Arial" w:hAnsi="Arial" w:cs="Arial"/>
          <w:b/>
          <w:bCs/>
          <w:sz w:val="24"/>
          <w:szCs w:val="24"/>
        </w:rPr>
        <w:t>reflected</w:t>
      </w:r>
      <w:r w:rsidR="003E500F">
        <w:rPr>
          <w:rFonts w:ascii="Arial" w:hAnsi="Arial" w:cs="Arial"/>
          <w:sz w:val="24"/>
          <w:szCs w:val="24"/>
        </w:rPr>
        <w:t xml:space="preserve"> -</w:t>
      </w:r>
      <w:r w:rsidRPr="00BA3468">
        <w:rPr>
          <w:rFonts w:ascii="Arial" w:hAnsi="Arial" w:cs="Arial"/>
          <w:sz w:val="24"/>
          <w:szCs w:val="24"/>
        </w:rPr>
        <w:t xml:space="preserve"> bounce</w:t>
      </w:r>
      <w:r w:rsidR="003E500F">
        <w:rPr>
          <w:rFonts w:ascii="Arial" w:hAnsi="Arial" w:cs="Arial"/>
          <w:sz w:val="24"/>
          <w:szCs w:val="24"/>
        </w:rPr>
        <w:t>s</w:t>
      </w:r>
      <w:r w:rsidRPr="00BA3468">
        <w:rPr>
          <w:rFonts w:ascii="Arial" w:hAnsi="Arial" w:cs="Arial"/>
          <w:sz w:val="24"/>
          <w:szCs w:val="24"/>
        </w:rPr>
        <w:t xml:space="preserve"> back like what a mirror does.</w:t>
      </w:r>
    </w:p>
    <w:p w14:paraId="3B67FBA5" w14:textId="7A5BA16C" w:rsidR="00BA3468" w:rsidRPr="00BA3468" w:rsidRDefault="00BA3468" w:rsidP="00BA3468">
      <w:pPr>
        <w:pStyle w:val="ListParagraph"/>
        <w:rPr>
          <w:rFonts w:ascii="Arial" w:hAnsi="Arial" w:cs="Arial"/>
          <w:sz w:val="24"/>
          <w:szCs w:val="24"/>
        </w:rPr>
      </w:pPr>
      <w:r w:rsidRPr="00BA3468">
        <w:rPr>
          <w:rFonts w:ascii="Arial" w:hAnsi="Arial" w:cs="Arial"/>
          <w:sz w:val="24"/>
          <w:szCs w:val="24"/>
        </w:rPr>
        <w:t xml:space="preserve">It can be </w:t>
      </w:r>
      <w:r w:rsidRPr="00BA3468">
        <w:rPr>
          <w:rFonts w:ascii="Arial" w:hAnsi="Arial" w:cs="Arial"/>
          <w:b/>
          <w:bCs/>
          <w:sz w:val="24"/>
          <w:szCs w:val="24"/>
        </w:rPr>
        <w:t>refracted</w:t>
      </w:r>
      <w:r w:rsidR="003E500F">
        <w:rPr>
          <w:rFonts w:ascii="Arial" w:hAnsi="Arial" w:cs="Arial"/>
          <w:sz w:val="24"/>
          <w:szCs w:val="24"/>
        </w:rPr>
        <w:t xml:space="preserve"> -</w:t>
      </w:r>
      <w:r w:rsidRPr="00BA3468">
        <w:rPr>
          <w:rFonts w:ascii="Arial" w:hAnsi="Arial" w:cs="Arial"/>
          <w:sz w:val="24"/>
          <w:szCs w:val="24"/>
        </w:rPr>
        <w:t xml:space="preserve"> bent and changed like when the light goes from air to water, like when you look through a clear glass at a straw that is ½ in a glass of water, and it looks like the parts of the straw in and out of the water are not connected.</w:t>
      </w:r>
    </w:p>
    <w:p w14:paraId="1F2DBED0" w14:textId="401B6B4F" w:rsidR="00BA3468" w:rsidRPr="00BA3468" w:rsidRDefault="00BA3468" w:rsidP="00BA3468">
      <w:pPr>
        <w:pStyle w:val="ListParagraph"/>
        <w:rPr>
          <w:rFonts w:ascii="Arial" w:hAnsi="Arial" w:cs="Arial"/>
          <w:sz w:val="24"/>
          <w:szCs w:val="24"/>
        </w:rPr>
      </w:pPr>
      <w:r w:rsidRPr="00BA3468">
        <w:rPr>
          <w:rFonts w:ascii="Arial" w:hAnsi="Arial" w:cs="Arial"/>
          <w:sz w:val="24"/>
          <w:szCs w:val="24"/>
        </w:rPr>
        <w:t xml:space="preserve">It can be </w:t>
      </w:r>
      <w:r w:rsidRPr="00BA3468">
        <w:rPr>
          <w:rFonts w:ascii="Arial" w:hAnsi="Arial" w:cs="Arial"/>
          <w:b/>
          <w:bCs/>
          <w:sz w:val="24"/>
          <w:szCs w:val="24"/>
        </w:rPr>
        <w:t>absorbed</w:t>
      </w:r>
      <w:r w:rsidR="003E500F">
        <w:rPr>
          <w:rFonts w:ascii="Arial" w:hAnsi="Arial" w:cs="Arial"/>
          <w:sz w:val="24"/>
          <w:szCs w:val="24"/>
        </w:rPr>
        <w:t xml:space="preserve"> -</w:t>
      </w:r>
      <w:r w:rsidRPr="00BA3468">
        <w:rPr>
          <w:rFonts w:ascii="Arial" w:hAnsi="Arial" w:cs="Arial"/>
          <w:sz w:val="24"/>
          <w:szCs w:val="24"/>
        </w:rPr>
        <w:t xml:space="preserve"> captured by something and not returned. If your shirt looks red, it is because it absorbs green light.</w:t>
      </w:r>
    </w:p>
    <w:p w14:paraId="2E2A854D" w14:textId="77777777" w:rsidR="0045063B" w:rsidRPr="0045063B" w:rsidRDefault="00BA3468" w:rsidP="0045063B">
      <w:pPr>
        <w:pStyle w:val="ListParagraph"/>
        <w:rPr>
          <w:rFonts w:ascii="Arial" w:hAnsi="Arial" w:cs="Arial"/>
          <w:sz w:val="24"/>
          <w:szCs w:val="24"/>
        </w:rPr>
      </w:pPr>
      <w:r w:rsidRPr="00BA3468">
        <w:rPr>
          <w:rFonts w:ascii="Arial" w:hAnsi="Arial" w:cs="Arial"/>
          <w:sz w:val="24"/>
          <w:szCs w:val="24"/>
        </w:rPr>
        <w:t xml:space="preserve">It can be </w:t>
      </w:r>
      <w:r w:rsidRPr="00BA3468">
        <w:rPr>
          <w:rFonts w:ascii="Arial" w:hAnsi="Arial" w:cs="Arial"/>
          <w:b/>
          <w:bCs/>
          <w:sz w:val="24"/>
          <w:szCs w:val="24"/>
        </w:rPr>
        <w:t>scattered</w:t>
      </w:r>
      <w:r w:rsidR="003E500F">
        <w:rPr>
          <w:rFonts w:ascii="Arial" w:hAnsi="Arial" w:cs="Arial"/>
          <w:sz w:val="24"/>
          <w:szCs w:val="24"/>
        </w:rPr>
        <w:t xml:space="preserve"> - </w:t>
      </w:r>
      <w:r w:rsidRPr="00BA3468">
        <w:rPr>
          <w:rFonts w:ascii="Arial" w:hAnsi="Arial" w:cs="Arial"/>
          <w:sz w:val="24"/>
          <w:szCs w:val="24"/>
        </w:rPr>
        <w:t>gas molecules and dust send light in every direction.</w:t>
      </w:r>
      <w:r w:rsidR="00B01F78">
        <w:rPr>
          <w:rFonts w:ascii="Arial" w:hAnsi="Arial" w:cs="Arial"/>
          <w:sz w:val="24"/>
          <w:szCs w:val="24"/>
        </w:rPr>
        <w:t xml:space="preserve"> B</w:t>
      </w:r>
      <w:r w:rsidR="00B01F78" w:rsidRPr="00BA3468">
        <w:rPr>
          <w:rFonts w:ascii="Arial" w:hAnsi="Arial" w:cs="Arial"/>
          <w:sz w:val="24"/>
          <w:szCs w:val="24"/>
        </w:rPr>
        <w:t>lue is scattered more than other colors, and the sky looks blue.</w:t>
      </w:r>
      <w:r w:rsidR="0045063B">
        <w:rPr>
          <w:rFonts w:ascii="Arial" w:hAnsi="Arial" w:cs="Arial"/>
          <w:sz w:val="24"/>
          <w:szCs w:val="24"/>
        </w:rPr>
        <w:t xml:space="preserve"> </w:t>
      </w:r>
      <w:r w:rsidR="0045063B" w:rsidRPr="0045063B">
        <w:rPr>
          <w:rFonts w:ascii="Arial" w:hAnsi="Arial" w:cs="Arial"/>
          <w:sz w:val="24"/>
          <w:szCs w:val="24"/>
        </w:rPr>
        <w:t>If there is smoke in the air, or when the sun is near the horizon, so there is extra atmosphere to pass through, the blue scatters so much that we start to see the red and yellow wavelengths.</w:t>
      </w:r>
    </w:p>
    <w:p w14:paraId="003437B4" w14:textId="15302AD0" w:rsidR="00BA3468" w:rsidRPr="00BA3468" w:rsidRDefault="00BA3468" w:rsidP="00BA3468">
      <w:pPr>
        <w:pStyle w:val="ListParagraph"/>
        <w:rPr>
          <w:rFonts w:ascii="Arial" w:hAnsi="Arial" w:cs="Arial"/>
          <w:sz w:val="24"/>
          <w:szCs w:val="24"/>
        </w:rPr>
      </w:pPr>
      <w:r w:rsidRPr="00BA3468">
        <w:rPr>
          <w:rFonts w:ascii="Arial" w:hAnsi="Arial" w:cs="Arial"/>
          <w:sz w:val="24"/>
          <w:szCs w:val="24"/>
        </w:rPr>
        <w:t xml:space="preserve">It can be </w:t>
      </w:r>
      <w:r w:rsidRPr="00BA3468">
        <w:rPr>
          <w:rFonts w:ascii="Arial" w:hAnsi="Arial" w:cs="Arial"/>
          <w:b/>
          <w:bCs/>
          <w:sz w:val="24"/>
          <w:szCs w:val="24"/>
        </w:rPr>
        <w:t>diffracted</w:t>
      </w:r>
      <w:r w:rsidR="003E500F">
        <w:rPr>
          <w:rFonts w:ascii="Arial" w:hAnsi="Arial" w:cs="Arial"/>
          <w:sz w:val="24"/>
          <w:szCs w:val="24"/>
        </w:rPr>
        <w:t xml:space="preserve"> -</w:t>
      </w:r>
      <w:r w:rsidRPr="00BA3468">
        <w:rPr>
          <w:rFonts w:ascii="Arial" w:hAnsi="Arial" w:cs="Arial"/>
          <w:sz w:val="24"/>
          <w:szCs w:val="24"/>
        </w:rPr>
        <w:t xml:space="preserve"> happens when the light waves are bent around openings. The greater the wavelength, the more the diffraction. </w:t>
      </w:r>
    </w:p>
    <w:p w14:paraId="1BC2356D" w14:textId="77777777" w:rsidR="00BA3468" w:rsidRPr="0061050A" w:rsidRDefault="00BA3468" w:rsidP="00BA3468">
      <w:pPr>
        <w:pStyle w:val="ListParagraph"/>
        <w:numPr>
          <w:ilvl w:val="0"/>
          <w:numId w:val="1"/>
        </w:numPr>
        <w:rPr>
          <w:rFonts w:ascii="Arial" w:hAnsi="Arial" w:cs="Arial"/>
          <w:sz w:val="24"/>
          <w:szCs w:val="24"/>
        </w:rPr>
      </w:pPr>
      <w:r w:rsidRPr="00BA3468">
        <w:rPr>
          <w:rFonts w:ascii="Arial" w:hAnsi="Arial" w:cs="Arial"/>
          <w:b/>
          <w:bCs/>
          <w:sz w:val="24"/>
          <w:szCs w:val="24"/>
        </w:rPr>
        <w:t xml:space="preserve">Different light sources give off different wavelengths of light. </w:t>
      </w:r>
      <w:r w:rsidRPr="00BA3468">
        <w:rPr>
          <w:rFonts w:ascii="Arial" w:hAnsi="Arial" w:cs="Arial"/>
          <w:sz w:val="24"/>
          <w:szCs w:val="24"/>
        </w:rPr>
        <w:t>One way to see the different light is to bend it into its component wavelengths. This can be done using a diffraction grating</w:t>
      </w:r>
      <w:r w:rsidRPr="0061050A">
        <w:rPr>
          <w:rFonts w:ascii="Arial" w:hAnsi="Arial" w:cs="Arial"/>
          <w:sz w:val="24"/>
          <w:szCs w:val="24"/>
        </w:rPr>
        <w:t>.</w:t>
      </w:r>
    </w:p>
    <w:p w14:paraId="04885C82" w14:textId="09A5EFDB" w:rsidR="00BA3468" w:rsidRPr="0061050A" w:rsidRDefault="00BA3468" w:rsidP="00BA3468">
      <w:pPr>
        <w:pStyle w:val="ListParagraph"/>
        <w:numPr>
          <w:ilvl w:val="0"/>
          <w:numId w:val="1"/>
        </w:numPr>
        <w:rPr>
          <w:rFonts w:ascii="Arial" w:hAnsi="Arial" w:cs="Arial"/>
          <w:sz w:val="24"/>
          <w:szCs w:val="24"/>
        </w:rPr>
      </w:pPr>
      <w:r w:rsidRPr="00BA3468">
        <w:rPr>
          <w:rFonts w:ascii="Arial" w:hAnsi="Arial" w:cs="Arial"/>
          <w:b/>
          <w:bCs/>
          <w:sz w:val="24"/>
          <w:szCs w:val="24"/>
        </w:rPr>
        <w:t xml:space="preserve">CD </w:t>
      </w:r>
      <w:r w:rsidRPr="00BA3468">
        <w:rPr>
          <w:rFonts w:ascii="Arial" w:hAnsi="Arial" w:cs="Arial"/>
          <w:sz w:val="24"/>
          <w:szCs w:val="24"/>
        </w:rPr>
        <w:t>is made of plastic and has lots of tiny grooves. Each groove is 1.6 microns</w:t>
      </w:r>
      <w:r w:rsidR="009D4485">
        <w:rPr>
          <w:rFonts w:ascii="Arial" w:hAnsi="Arial" w:cs="Arial"/>
          <w:sz w:val="24"/>
          <w:szCs w:val="24"/>
        </w:rPr>
        <w:t xml:space="preserve"> or 1.6×10</w:t>
      </w:r>
      <w:r w:rsidR="009D4485" w:rsidRPr="009D4485">
        <w:rPr>
          <w:rFonts w:ascii="Arial" w:hAnsi="Arial" w:cs="Arial"/>
          <w:sz w:val="24"/>
          <w:szCs w:val="24"/>
          <w:vertAlign w:val="superscript"/>
        </w:rPr>
        <w:t>-6</w:t>
      </w:r>
      <w:r w:rsidRPr="00BA3468">
        <w:rPr>
          <w:rFonts w:ascii="Arial" w:hAnsi="Arial" w:cs="Arial"/>
          <w:sz w:val="24"/>
          <w:szCs w:val="24"/>
        </w:rPr>
        <w:t xml:space="preserve"> </w:t>
      </w:r>
      <w:r w:rsidR="009D4485">
        <w:rPr>
          <w:rFonts w:ascii="Arial" w:hAnsi="Arial" w:cs="Arial"/>
          <w:sz w:val="24"/>
          <w:szCs w:val="24"/>
        </w:rPr>
        <w:t xml:space="preserve">m </w:t>
      </w:r>
      <w:r w:rsidRPr="00BA3468">
        <w:rPr>
          <w:rFonts w:ascii="Arial" w:hAnsi="Arial" w:cs="Arial"/>
          <w:sz w:val="24"/>
          <w:szCs w:val="24"/>
        </w:rPr>
        <w:t>apart. As the light passes through the grooves, it is bent. Longer wavelengths are bent more than shorter wavelengths</w:t>
      </w:r>
      <w:r w:rsidRPr="0061050A">
        <w:rPr>
          <w:rFonts w:ascii="Arial" w:hAnsi="Arial" w:cs="Arial"/>
          <w:sz w:val="24"/>
          <w:szCs w:val="24"/>
        </w:rPr>
        <w:t>.</w:t>
      </w:r>
    </w:p>
    <w:p w14:paraId="7E51ACC2" w14:textId="77777777" w:rsidR="00BA3468" w:rsidRPr="0061050A" w:rsidRDefault="00BA3468" w:rsidP="00BA3468">
      <w:pPr>
        <w:pStyle w:val="ListParagraph"/>
        <w:numPr>
          <w:ilvl w:val="0"/>
          <w:numId w:val="1"/>
        </w:numPr>
        <w:rPr>
          <w:rFonts w:ascii="Arial" w:hAnsi="Arial" w:cs="Arial"/>
          <w:sz w:val="24"/>
          <w:szCs w:val="24"/>
        </w:rPr>
      </w:pPr>
      <w:r w:rsidRPr="00BA3468">
        <w:rPr>
          <w:rFonts w:ascii="Arial" w:hAnsi="Arial" w:cs="Arial"/>
          <w:b/>
          <w:bCs/>
          <w:sz w:val="24"/>
          <w:szCs w:val="24"/>
        </w:rPr>
        <w:t xml:space="preserve">Absorption spectrum </w:t>
      </w:r>
      <w:r w:rsidRPr="00BA3468">
        <w:rPr>
          <w:rFonts w:ascii="Arial" w:hAnsi="Arial" w:cs="Arial"/>
          <w:sz w:val="24"/>
          <w:szCs w:val="24"/>
        </w:rPr>
        <w:t>looks like a dark background with light colored lines</w:t>
      </w:r>
      <w:r w:rsidRPr="0061050A">
        <w:rPr>
          <w:rFonts w:ascii="Arial" w:hAnsi="Arial" w:cs="Arial"/>
          <w:sz w:val="24"/>
          <w:szCs w:val="24"/>
        </w:rPr>
        <w:t>.</w:t>
      </w:r>
    </w:p>
    <w:p w14:paraId="1E5D7DE6" w14:textId="77777777" w:rsidR="00BA3468" w:rsidRPr="0061050A" w:rsidRDefault="00BA3468" w:rsidP="00BA3468">
      <w:pPr>
        <w:pStyle w:val="ListParagraph"/>
        <w:numPr>
          <w:ilvl w:val="0"/>
          <w:numId w:val="1"/>
        </w:numPr>
        <w:rPr>
          <w:rFonts w:ascii="Arial" w:hAnsi="Arial" w:cs="Arial"/>
          <w:sz w:val="24"/>
          <w:szCs w:val="24"/>
        </w:rPr>
      </w:pPr>
      <w:r w:rsidRPr="00BA3468">
        <w:rPr>
          <w:rFonts w:ascii="Arial" w:hAnsi="Arial" w:cs="Arial"/>
          <w:b/>
          <w:bCs/>
          <w:sz w:val="24"/>
          <w:szCs w:val="24"/>
        </w:rPr>
        <w:t xml:space="preserve">Emission spectrum </w:t>
      </w:r>
      <w:r w:rsidRPr="00BA3468">
        <w:rPr>
          <w:rFonts w:ascii="Arial" w:hAnsi="Arial" w:cs="Arial"/>
          <w:sz w:val="24"/>
          <w:szCs w:val="24"/>
        </w:rPr>
        <w:t xml:space="preserve">looks like a rainbow of colors with dark </w:t>
      </w:r>
      <w:r w:rsidRPr="0061050A">
        <w:rPr>
          <w:rFonts w:ascii="Arial" w:hAnsi="Arial" w:cs="Arial"/>
          <w:sz w:val="24"/>
          <w:szCs w:val="24"/>
        </w:rPr>
        <w:t>lines.</w:t>
      </w:r>
    </w:p>
    <w:p w14:paraId="03B397EE" w14:textId="0EFCC7E7" w:rsidR="00BA3468" w:rsidRPr="0061050A" w:rsidRDefault="00BA3468" w:rsidP="00BA3468">
      <w:pPr>
        <w:pStyle w:val="ListParagraph"/>
        <w:numPr>
          <w:ilvl w:val="0"/>
          <w:numId w:val="1"/>
        </w:numPr>
        <w:rPr>
          <w:rFonts w:ascii="Arial" w:hAnsi="Arial" w:cs="Arial"/>
          <w:sz w:val="24"/>
          <w:szCs w:val="24"/>
        </w:rPr>
      </w:pPr>
      <w:r w:rsidRPr="00BA3468">
        <w:rPr>
          <w:rFonts w:ascii="Arial" w:hAnsi="Arial" w:cs="Arial"/>
          <w:b/>
          <w:bCs/>
          <w:sz w:val="24"/>
          <w:szCs w:val="24"/>
        </w:rPr>
        <w:t xml:space="preserve">Applications </w:t>
      </w:r>
      <w:r w:rsidRPr="00BA3468">
        <w:rPr>
          <w:rFonts w:ascii="Arial" w:hAnsi="Arial" w:cs="Arial"/>
          <w:sz w:val="24"/>
          <w:szCs w:val="24"/>
        </w:rPr>
        <w:t>Both emission and absorption spectra are like fingerprints for the different elements. If you can’t take a sample of a star, like the stars, you can tell their composition by looking at the spect</w:t>
      </w:r>
      <w:r>
        <w:rPr>
          <w:rFonts w:ascii="Arial" w:hAnsi="Arial" w:cs="Arial"/>
          <w:sz w:val="24"/>
          <w:szCs w:val="24"/>
        </w:rPr>
        <w:t>r</w:t>
      </w:r>
      <w:r w:rsidRPr="00BA3468">
        <w:rPr>
          <w:rFonts w:ascii="Arial" w:hAnsi="Arial" w:cs="Arial"/>
          <w:sz w:val="24"/>
          <w:szCs w:val="24"/>
        </w:rPr>
        <w:t>a of the light that is given off.</w:t>
      </w:r>
      <w:r w:rsidR="00B01F78">
        <w:rPr>
          <w:rFonts w:ascii="Arial" w:hAnsi="Arial" w:cs="Arial"/>
          <w:sz w:val="24"/>
          <w:szCs w:val="24"/>
        </w:rPr>
        <w:t xml:space="preserve"> This is how helium was discovered</w:t>
      </w:r>
      <w:r w:rsidR="00B01F78" w:rsidRPr="0061050A">
        <w:rPr>
          <w:rFonts w:ascii="Arial" w:hAnsi="Arial" w:cs="Arial"/>
          <w:sz w:val="24"/>
          <w:szCs w:val="24"/>
        </w:rPr>
        <w:t>.</w:t>
      </w:r>
    </w:p>
    <w:p w14:paraId="61D41AD4" w14:textId="77777777" w:rsidR="0022528B" w:rsidRPr="00F92D8D" w:rsidRDefault="0022528B" w:rsidP="00BA3468">
      <w:pPr>
        <w:rPr>
          <w:rFonts w:ascii="Arial" w:hAnsi="Arial" w:cs="Arial"/>
          <w:sz w:val="8"/>
          <w:szCs w:val="8"/>
        </w:rPr>
      </w:pPr>
    </w:p>
    <w:p w14:paraId="264489ED" w14:textId="3D618911" w:rsidR="00BA3468" w:rsidRPr="0061050A" w:rsidRDefault="00BA3468" w:rsidP="00BA3468">
      <w:pPr>
        <w:rPr>
          <w:rFonts w:ascii="Arial" w:hAnsi="Arial" w:cs="Arial"/>
          <w:b/>
          <w:bCs/>
          <w:sz w:val="24"/>
          <w:szCs w:val="24"/>
        </w:rPr>
      </w:pPr>
      <w:r w:rsidRPr="0061050A">
        <w:rPr>
          <w:rFonts w:ascii="Arial" w:hAnsi="Arial" w:cs="Arial"/>
          <w:b/>
          <w:bCs/>
          <w:sz w:val="24"/>
          <w:szCs w:val="24"/>
        </w:rPr>
        <w:t>More on this topic:</w:t>
      </w:r>
    </w:p>
    <w:p w14:paraId="13D90EDE" w14:textId="57351826" w:rsidR="004939A5" w:rsidRDefault="004939A5" w:rsidP="00BA3468">
      <w:pPr>
        <w:rPr>
          <w:rFonts w:ascii="Arial" w:hAnsi="Arial" w:cs="Arial"/>
          <w:sz w:val="24"/>
          <w:szCs w:val="24"/>
        </w:rPr>
      </w:pPr>
      <w:r>
        <w:rPr>
          <w:rFonts w:ascii="Arial" w:hAnsi="Arial" w:cs="Arial"/>
          <w:sz w:val="24"/>
          <w:szCs w:val="24"/>
        </w:rPr>
        <w:t xml:space="preserve">Electromagnetic </w:t>
      </w:r>
      <w:r w:rsidR="0061050A">
        <w:rPr>
          <w:rFonts w:ascii="Arial" w:hAnsi="Arial" w:cs="Arial"/>
          <w:sz w:val="24"/>
          <w:szCs w:val="24"/>
        </w:rPr>
        <w:t>R</w:t>
      </w:r>
      <w:r>
        <w:rPr>
          <w:rFonts w:ascii="Arial" w:hAnsi="Arial" w:cs="Arial"/>
          <w:sz w:val="24"/>
          <w:szCs w:val="24"/>
        </w:rPr>
        <w:t>adiation:</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Energy of Electromagnetic Radiation:</w:t>
      </w:r>
    </w:p>
    <w:p w14:paraId="260EE226" w14:textId="6D9D1887" w:rsidR="004939A5" w:rsidRDefault="004939A5" w:rsidP="00BA3468">
      <w:pPr>
        <w:rPr>
          <w:rFonts w:ascii="Arial" w:hAnsi="Arial" w:cs="Arial"/>
          <w:sz w:val="24"/>
          <w:szCs w:val="24"/>
        </w:rPr>
      </w:pPr>
      <w:r>
        <w:rPr>
          <w:noProof/>
        </w:rPr>
        <w:drawing>
          <wp:inline distT="0" distB="0" distL="0" distR="0" wp14:anchorId="3976F1A8" wp14:editId="6DFD0E77">
            <wp:extent cx="1793174" cy="1793174"/>
            <wp:effectExtent l="0" t="0" r="0" b="0"/>
            <wp:docPr id="4" name="Picture 4" descr="A qr code with a blue circle and black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qr code with a blue circle and black squares&#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93174" cy="1793174"/>
                    </a:xfrm>
                    <a:prstGeom prst="rect">
                      <a:avLst/>
                    </a:prstGeom>
                    <a:noFill/>
                    <a:ln>
                      <a:noFill/>
                    </a:ln>
                  </pic:spPr>
                </pic:pic>
              </a:graphicData>
            </a:graphic>
          </wp:inline>
        </w:drawing>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noProof/>
        </w:rPr>
        <w:drawing>
          <wp:inline distT="0" distB="0" distL="0" distR="0" wp14:anchorId="4297EFAF" wp14:editId="148D30F1">
            <wp:extent cx="1781298" cy="1781298"/>
            <wp:effectExtent l="0" t="0" r="9525" b="9525"/>
            <wp:docPr id="5" name="Picture 5" descr="A qr code with a blu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qr code with a blue circle&#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81298" cy="1781298"/>
                    </a:xfrm>
                    <a:prstGeom prst="rect">
                      <a:avLst/>
                    </a:prstGeom>
                    <a:noFill/>
                    <a:ln>
                      <a:noFill/>
                    </a:ln>
                  </pic:spPr>
                </pic:pic>
              </a:graphicData>
            </a:graphic>
          </wp:inline>
        </w:drawing>
      </w:r>
    </w:p>
    <w:sectPr w:rsidR="004939A5" w:rsidSect="00537F85">
      <w:foot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E07C0A" w14:textId="77777777" w:rsidR="00D54B0B" w:rsidRDefault="00D54B0B" w:rsidP="00F92D8D">
      <w:pPr>
        <w:spacing w:after="0" w:line="240" w:lineRule="auto"/>
      </w:pPr>
      <w:r>
        <w:separator/>
      </w:r>
    </w:p>
  </w:endnote>
  <w:endnote w:type="continuationSeparator" w:id="0">
    <w:p w14:paraId="53892B69" w14:textId="77777777" w:rsidR="00D54B0B" w:rsidRDefault="00D54B0B" w:rsidP="00F92D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EB92EE" w14:textId="5C9E0188" w:rsidR="00F92D8D" w:rsidRDefault="00F92D8D">
    <w:pPr>
      <w:pStyle w:val="Footer"/>
    </w:pPr>
    <w:r>
      <w:rPr>
        <w:color w:val="7030A0"/>
      </w:rPr>
      <w:t>S</w:t>
    </w:r>
    <w:r>
      <w:rPr>
        <w:color w:val="7030A0"/>
      </w:rPr>
      <w:t>hine On</w:t>
    </w:r>
    <w:r w:rsidRPr="00922251">
      <w:rPr>
        <w:color w:val="7030A0"/>
      </w:rPr>
      <w:t xml:space="preserve"> </w:t>
    </w:r>
    <w:r>
      <w:t xml:space="preserve">is shared under a </w:t>
    </w:r>
    <w:hyperlink r:id="rId1" w:history="1">
      <w:r w:rsidRPr="00922251">
        <w:rPr>
          <w:rStyle w:val="Hyperlink"/>
        </w:rPr>
        <w:t>CC BY-NC-SA 4.0</w:t>
      </w:r>
    </w:hyperlink>
    <w:r>
      <w:t xml:space="preserve"> license and was authored, and/or curated by </w:t>
    </w:r>
    <w:hyperlink r:id="rId2" w:history="1">
      <w:r w:rsidRPr="0024396D">
        <w:rPr>
          <w:rStyle w:val="Hyperlink"/>
        </w:rPr>
        <w:t>Dr. Eszter Trufan</w:t>
      </w:r>
    </w:hyperlink>
    <w:r>
      <w:t xml:space="preserve"> and </w:t>
    </w:r>
    <w:hyperlink r:id="rId3" w:history="1">
      <w:r w:rsidRPr="008B2D17">
        <w:rPr>
          <w:rStyle w:val="Hyperlink"/>
        </w:rPr>
        <w:t>Dr. Elene Bouhoutsos-Brown</w:t>
      </w:r>
    </w:hyperlink>
    <w:r>
      <w:t xml:space="preserve"> to the style and standards of the </w:t>
    </w:r>
    <w:r w:rsidRPr="0024396D">
      <w:rPr>
        <w:color w:val="7030A0"/>
      </w:rPr>
      <w:t>Experimentium</w:t>
    </w:r>
    <w:r>
      <w:rPr>
        <w:color w:val="7030A0"/>
      </w:rPr>
      <w:t xml:space="preserve"> </w:t>
    </w:r>
    <w:r w:rsidRPr="003E3A34">
      <w:t>platform.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F2AAE9" w14:textId="77777777" w:rsidR="00D54B0B" w:rsidRDefault="00D54B0B" w:rsidP="00F92D8D">
      <w:pPr>
        <w:spacing w:after="0" w:line="240" w:lineRule="auto"/>
      </w:pPr>
      <w:r>
        <w:separator/>
      </w:r>
    </w:p>
  </w:footnote>
  <w:footnote w:type="continuationSeparator" w:id="0">
    <w:p w14:paraId="227E2A81" w14:textId="77777777" w:rsidR="00D54B0B" w:rsidRDefault="00D54B0B" w:rsidP="00F92D8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2758F"/>
    <w:multiLevelType w:val="hybridMultilevel"/>
    <w:tmpl w:val="213C3C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3976D8"/>
    <w:multiLevelType w:val="hybridMultilevel"/>
    <w:tmpl w:val="213C3C9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40A479F"/>
    <w:multiLevelType w:val="hybridMultilevel"/>
    <w:tmpl w:val="08982160"/>
    <w:lvl w:ilvl="0" w:tplc="0409000F">
      <w:start w:val="1"/>
      <w:numFmt w:val="decimal"/>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3" w15:restartNumberingAfterBreak="0">
    <w:nsid w:val="38612589"/>
    <w:multiLevelType w:val="hybridMultilevel"/>
    <w:tmpl w:val="5838ED14"/>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883442113">
    <w:abstractNumId w:val="0"/>
  </w:num>
  <w:num w:numId="2" w16cid:durableId="608708477">
    <w:abstractNumId w:val="2"/>
  </w:num>
  <w:num w:numId="3" w16cid:durableId="526482611">
    <w:abstractNumId w:val="3"/>
  </w:num>
  <w:num w:numId="4" w16cid:durableId="1144939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22EB"/>
    <w:rsid w:val="00066519"/>
    <w:rsid w:val="000F29CE"/>
    <w:rsid w:val="00177EC9"/>
    <w:rsid w:val="002016E9"/>
    <w:rsid w:val="0022528B"/>
    <w:rsid w:val="002A78A6"/>
    <w:rsid w:val="002D2716"/>
    <w:rsid w:val="00351E82"/>
    <w:rsid w:val="003E500F"/>
    <w:rsid w:val="0045063B"/>
    <w:rsid w:val="004939A5"/>
    <w:rsid w:val="004A22EB"/>
    <w:rsid w:val="00507B8B"/>
    <w:rsid w:val="00537F85"/>
    <w:rsid w:val="0061050A"/>
    <w:rsid w:val="00795388"/>
    <w:rsid w:val="00806BF5"/>
    <w:rsid w:val="0080787B"/>
    <w:rsid w:val="009D4485"/>
    <w:rsid w:val="00AB24BB"/>
    <w:rsid w:val="00B01F78"/>
    <w:rsid w:val="00BA3468"/>
    <w:rsid w:val="00BA56FB"/>
    <w:rsid w:val="00C61CCF"/>
    <w:rsid w:val="00CE06BB"/>
    <w:rsid w:val="00CE5252"/>
    <w:rsid w:val="00D54B0B"/>
    <w:rsid w:val="00EE6872"/>
    <w:rsid w:val="00F92D8D"/>
    <w:rsid w:val="00FF43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85F8F"/>
  <w15:chartTrackingRefBased/>
  <w15:docId w15:val="{DDAD5946-673F-4454-AB88-5A68453F34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22EB"/>
    <w:pPr>
      <w:spacing w:after="200" w:line="288" w:lineRule="auto"/>
    </w:pPr>
    <w:rPr>
      <w:rFonts w:eastAsiaTheme="minorEastAsia"/>
      <w:kern w:val="0"/>
      <w:sz w:val="21"/>
      <w:szCs w:val="21"/>
    </w:rPr>
  </w:style>
  <w:style w:type="paragraph" w:styleId="Heading1">
    <w:name w:val="heading 1"/>
    <w:basedOn w:val="Normal"/>
    <w:next w:val="Normal"/>
    <w:link w:val="Heading1Char"/>
    <w:uiPriority w:val="9"/>
    <w:qFormat/>
    <w:rsid w:val="00EE6872"/>
    <w:pPr>
      <w:keepNext/>
      <w:keepLines/>
      <w:spacing w:before="240" w:after="0"/>
      <w:outlineLvl w:val="0"/>
    </w:pPr>
    <w:rPr>
      <w:rFonts w:ascii="Arial" w:eastAsiaTheme="majorEastAsia" w:hAnsi="Arial" w:cstheme="majorBidi"/>
      <w:b/>
      <w:color w:val="2F5496" w:themeColor="accent1" w:themeShade="BF"/>
      <w:sz w:val="24"/>
      <w:szCs w:val="32"/>
      <w:u w:val="single"/>
    </w:rPr>
  </w:style>
  <w:style w:type="paragraph" w:styleId="Heading2">
    <w:name w:val="heading 2"/>
    <w:basedOn w:val="Normal"/>
    <w:next w:val="Normal"/>
    <w:link w:val="Heading2Char"/>
    <w:uiPriority w:val="9"/>
    <w:unhideWhenUsed/>
    <w:qFormat/>
    <w:rsid w:val="00EE6872"/>
    <w:pPr>
      <w:keepNext/>
      <w:keepLines/>
      <w:spacing w:before="40" w:after="0"/>
      <w:outlineLvl w:val="1"/>
    </w:pPr>
    <w:rPr>
      <w:rFonts w:ascii="Arial" w:eastAsiaTheme="majorEastAsia" w:hAnsi="Arial" w:cstheme="majorBidi"/>
      <w:b/>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6872"/>
    <w:rPr>
      <w:rFonts w:ascii="Arial" w:eastAsiaTheme="majorEastAsia" w:hAnsi="Arial" w:cstheme="majorBidi"/>
      <w:b/>
      <w:color w:val="2F5496" w:themeColor="accent1" w:themeShade="BF"/>
      <w:sz w:val="24"/>
      <w:szCs w:val="32"/>
      <w:u w:val="single"/>
    </w:rPr>
  </w:style>
  <w:style w:type="character" w:customStyle="1" w:styleId="Heading2Char">
    <w:name w:val="Heading 2 Char"/>
    <w:basedOn w:val="DefaultParagraphFont"/>
    <w:link w:val="Heading2"/>
    <w:uiPriority w:val="9"/>
    <w:rsid w:val="00EE6872"/>
    <w:rPr>
      <w:rFonts w:ascii="Arial" w:eastAsiaTheme="majorEastAsia" w:hAnsi="Arial" w:cstheme="majorBidi"/>
      <w:b/>
      <w:sz w:val="24"/>
      <w:szCs w:val="26"/>
    </w:rPr>
  </w:style>
  <w:style w:type="paragraph" w:styleId="Title">
    <w:name w:val="Title"/>
    <w:basedOn w:val="Normal"/>
    <w:link w:val="TitleChar"/>
    <w:autoRedefine/>
    <w:uiPriority w:val="99"/>
    <w:qFormat/>
    <w:rsid w:val="00BA56FB"/>
    <w:pPr>
      <w:widowControl w:val="0"/>
      <w:autoSpaceDE w:val="0"/>
      <w:autoSpaceDN w:val="0"/>
      <w:spacing w:after="0" w:line="240" w:lineRule="auto"/>
      <w:jc w:val="center"/>
    </w:pPr>
    <w:rPr>
      <w:rFonts w:ascii="Arial" w:hAnsi="Arial"/>
      <w:b/>
      <w:bCs/>
      <w:sz w:val="36"/>
      <w:szCs w:val="24"/>
    </w:rPr>
  </w:style>
  <w:style w:type="character" w:customStyle="1" w:styleId="TitleChar">
    <w:name w:val="Title Char"/>
    <w:link w:val="Title"/>
    <w:uiPriority w:val="99"/>
    <w:rsid w:val="00BA56FB"/>
    <w:rPr>
      <w:rFonts w:ascii="Arial" w:hAnsi="Arial"/>
      <w:b/>
      <w:bCs/>
      <w:sz w:val="36"/>
      <w:szCs w:val="24"/>
    </w:rPr>
  </w:style>
  <w:style w:type="paragraph" w:styleId="ListParagraph">
    <w:name w:val="List Paragraph"/>
    <w:basedOn w:val="Normal"/>
    <w:uiPriority w:val="34"/>
    <w:qFormat/>
    <w:rsid w:val="00BA3468"/>
    <w:pPr>
      <w:ind w:left="720"/>
      <w:contextualSpacing/>
    </w:pPr>
  </w:style>
  <w:style w:type="character" w:styleId="PlaceholderText">
    <w:name w:val="Placeholder Text"/>
    <w:basedOn w:val="DefaultParagraphFont"/>
    <w:uiPriority w:val="99"/>
    <w:semiHidden/>
    <w:rsid w:val="009D4485"/>
    <w:rPr>
      <w:color w:val="808080"/>
    </w:rPr>
  </w:style>
  <w:style w:type="paragraph" w:styleId="Header">
    <w:name w:val="header"/>
    <w:basedOn w:val="Normal"/>
    <w:link w:val="HeaderChar"/>
    <w:uiPriority w:val="99"/>
    <w:unhideWhenUsed/>
    <w:rsid w:val="00F92D8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2D8D"/>
    <w:rPr>
      <w:rFonts w:eastAsiaTheme="minorEastAsia"/>
      <w:kern w:val="0"/>
      <w:sz w:val="21"/>
      <w:szCs w:val="21"/>
    </w:rPr>
  </w:style>
  <w:style w:type="paragraph" w:styleId="Footer">
    <w:name w:val="footer"/>
    <w:basedOn w:val="Normal"/>
    <w:link w:val="FooterChar"/>
    <w:uiPriority w:val="99"/>
    <w:unhideWhenUsed/>
    <w:qFormat/>
    <w:rsid w:val="00F92D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2D8D"/>
    <w:rPr>
      <w:rFonts w:eastAsiaTheme="minorEastAsia"/>
      <w:kern w:val="0"/>
      <w:sz w:val="21"/>
      <w:szCs w:val="21"/>
    </w:rPr>
  </w:style>
  <w:style w:type="character" w:styleId="Hyperlink">
    <w:name w:val="Hyperlink"/>
    <w:basedOn w:val="DefaultParagraphFont"/>
    <w:uiPriority w:val="99"/>
    <w:unhideWhenUsed/>
    <w:rsid w:val="00F92D8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s://www.linkedin.com/in/bouhoutsos-brown-elene-25b69b8a" TargetMode="External"/><Relationship Id="rId2" Type="http://schemas.openxmlformats.org/officeDocument/2006/relationships/hyperlink" Target="https://www.uhd.edu/academics/sciences/natural-sciences/Pages/bio-trufane.aspx" TargetMode="External"/><Relationship Id="rId1" Type="http://schemas.openxmlformats.org/officeDocument/2006/relationships/hyperlink" Target="https://creativecommons.org/licenses/by-nc-sa/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1037</TotalTime>
  <Pages>2</Pages>
  <Words>440</Words>
  <Characters>2511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Trufan, Eszter</dc:creator>
  <cp:keywords/>
  <dc:description/>
  <cp:lastModifiedBy>Trufan, Eszter</cp:lastModifiedBy>
  <cp:revision>4</cp:revision>
  <dcterms:created xsi:type="dcterms:W3CDTF">2023-09-21T21:23:00Z</dcterms:created>
  <dcterms:modified xsi:type="dcterms:W3CDTF">2025-07-03T21:37:00Z</dcterms:modified>
</cp:coreProperties>
</file>